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F11" w:rsidRPr="00E94D52" w:rsidRDefault="009A0D73" w:rsidP="009A0D73">
      <w:pPr>
        <w:tabs>
          <w:tab w:val="left" w:pos="4820"/>
        </w:tabs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ab/>
      </w:r>
      <w:r w:rsidR="00C8344B" w:rsidRPr="00E94D52">
        <w:rPr>
          <w:rFonts w:ascii="Times New Roman" w:hAnsi="Times New Roman" w:cs="Times New Roman"/>
          <w:sz w:val="28"/>
          <w:szCs w:val="28"/>
        </w:rPr>
        <w:tab/>
      </w:r>
      <w:r w:rsidR="00C8344B" w:rsidRPr="00E94D52">
        <w:rPr>
          <w:rFonts w:ascii="Times New Roman" w:hAnsi="Times New Roman" w:cs="Times New Roman"/>
          <w:sz w:val="28"/>
          <w:szCs w:val="28"/>
        </w:rPr>
        <w:tab/>
      </w:r>
      <w:r w:rsidR="00C8344B" w:rsidRPr="00E94D52">
        <w:rPr>
          <w:rFonts w:ascii="Times New Roman" w:hAnsi="Times New Roman" w:cs="Times New Roman"/>
          <w:sz w:val="28"/>
          <w:szCs w:val="28"/>
        </w:rPr>
        <w:tab/>
      </w:r>
      <w:r w:rsidR="000E390F" w:rsidRPr="00E94D52">
        <w:rPr>
          <w:rFonts w:ascii="Times New Roman" w:hAnsi="Times New Roman" w:cs="Times New Roman"/>
          <w:sz w:val="28"/>
          <w:szCs w:val="28"/>
        </w:rPr>
        <w:t>Приложение</w:t>
      </w:r>
    </w:p>
    <w:p w:rsidR="00C8344B" w:rsidRPr="00E94D52" w:rsidRDefault="009A0D73" w:rsidP="009A0D73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ab/>
      </w:r>
      <w:r w:rsidR="00C8344B" w:rsidRPr="00E94D52">
        <w:rPr>
          <w:rFonts w:ascii="Times New Roman" w:hAnsi="Times New Roman" w:cs="Times New Roman"/>
          <w:sz w:val="28"/>
          <w:szCs w:val="28"/>
        </w:rPr>
        <w:tab/>
      </w:r>
      <w:r w:rsidR="00C8344B" w:rsidRPr="00E94D52">
        <w:rPr>
          <w:rFonts w:ascii="Times New Roman" w:hAnsi="Times New Roman" w:cs="Times New Roman"/>
          <w:sz w:val="28"/>
          <w:szCs w:val="28"/>
        </w:rPr>
        <w:tab/>
      </w:r>
      <w:r w:rsidR="00C8344B" w:rsidRPr="00E94D52">
        <w:rPr>
          <w:rFonts w:ascii="Times New Roman" w:hAnsi="Times New Roman" w:cs="Times New Roman"/>
          <w:sz w:val="28"/>
          <w:szCs w:val="28"/>
        </w:rPr>
        <w:tab/>
      </w:r>
      <w:r w:rsidR="000E390F" w:rsidRPr="00E94D52">
        <w:rPr>
          <w:rFonts w:ascii="Times New Roman" w:hAnsi="Times New Roman" w:cs="Times New Roman"/>
          <w:sz w:val="28"/>
          <w:szCs w:val="28"/>
        </w:rPr>
        <w:t xml:space="preserve">к распоряжению </w:t>
      </w:r>
    </w:p>
    <w:p w:rsidR="000E390F" w:rsidRPr="00E94D52" w:rsidRDefault="00C8344B" w:rsidP="009A0D73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ab/>
      </w:r>
      <w:r w:rsidRPr="00E94D52">
        <w:rPr>
          <w:rFonts w:ascii="Times New Roman" w:hAnsi="Times New Roman" w:cs="Times New Roman"/>
          <w:sz w:val="28"/>
          <w:szCs w:val="28"/>
        </w:rPr>
        <w:tab/>
      </w:r>
      <w:r w:rsidRPr="00E94D52">
        <w:rPr>
          <w:rFonts w:ascii="Times New Roman" w:hAnsi="Times New Roman" w:cs="Times New Roman"/>
          <w:sz w:val="28"/>
          <w:szCs w:val="28"/>
        </w:rPr>
        <w:tab/>
      </w:r>
      <w:r w:rsidRPr="00E94D52">
        <w:rPr>
          <w:rFonts w:ascii="Times New Roman" w:hAnsi="Times New Roman" w:cs="Times New Roman"/>
          <w:sz w:val="28"/>
          <w:szCs w:val="28"/>
        </w:rPr>
        <w:tab/>
      </w:r>
      <w:r w:rsidR="000E390F" w:rsidRPr="00E94D52">
        <w:rPr>
          <w:rFonts w:ascii="Times New Roman" w:hAnsi="Times New Roman" w:cs="Times New Roman"/>
          <w:sz w:val="28"/>
          <w:szCs w:val="28"/>
        </w:rPr>
        <w:t>администрации</w:t>
      </w:r>
      <w:r w:rsidR="009A0D73" w:rsidRPr="00E94D52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E390F" w:rsidRPr="00E94D52" w:rsidRDefault="009A0D73" w:rsidP="009A0D73">
      <w:pPr>
        <w:tabs>
          <w:tab w:val="left" w:pos="4820"/>
        </w:tabs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ab/>
      </w:r>
      <w:r w:rsidR="00C8344B" w:rsidRPr="00E94D52">
        <w:rPr>
          <w:rFonts w:ascii="Times New Roman" w:hAnsi="Times New Roman" w:cs="Times New Roman"/>
          <w:sz w:val="28"/>
          <w:szCs w:val="28"/>
        </w:rPr>
        <w:tab/>
      </w:r>
      <w:r w:rsidR="00C8344B" w:rsidRPr="00E94D52">
        <w:rPr>
          <w:rFonts w:ascii="Times New Roman" w:hAnsi="Times New Roman" w:cs="Times New Roman"/>
          <w:sz w:val="28"/>
          <w:szCs w:val="28"/>
        </w:rPr>
        <w:tab/>
      </w:r>
      <w:r w:rsidR="00C8344B" w:rsidRPr="00E94D52"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540E1D" w:rsidRPr="00540E1D">
        <w:rPr>
          <w:rFonts w:ascii="Times New Roman" w:hAnsi="Times New Roman" w:cs="Times New Roman"/>
          <w:sz w:val="28"/>
          <w:szCs w:val="28"/>
          <w:u w:val="single"/>
        </w:rPr>
        <w:t>30.08.2023</w:t>
      </w:r>
      <w:r w:rsidR="00540E1D">
        <w:rPr>
          <w:rFonts w:ascii="Times New Roman" w:hAnsi="Times New Roman" w:cs="Times New Roman"/>
          <w:sz w:val="28"/>
          <w:szCs w:val="28"/>
        </w:rPr>
        <w:t xml:space="preserve"> </w:t>
      </w:r>
      <w:r w:rsidR="00C8344B" w:rsidRPr="00E94D52">
        <w:rPr>
          <w:rFonts w:ascii="Times New Roman" w:hAnsi="Times New Roman" w:cs="Times New Roman"/>
          <w:sz w:val="28"/>
          <w:szCs w:val="28"/>
        </w:rPr>
        <w:t xml:space="preserve"> № </w:t>
      </w:r>
      <w:r w:rsidR="00540E1D" w:rsidRPr="00540E1D">
        <w:rPr>
          <w:rFonts w:ascii="Times New Roman" w:hAnsi="Times New Roman" w:cs="Times New Roman"/>
          <w:sz w:val="28"/>
          <w:szCs w:val="28"/>
          <w:u w:val="single"/>
        </w:rPr>
        <w:t>202</w:t>
      </w:r>
    </w:p>
    <w:p w:rsidR="00BA2A96" w:rsidRPr="00E94D52" w:rsidRDefault="00BA2A96" w:rsidP="004521D8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4D0E" w:rsidRPr="00E94D52" w:rsidRDefault="005B4D0E" w:rsidP="004521D8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</w:p>
    <w:p w:rsidR="005B4D0E" w:rsidRPr="00E94D52" w:rsidRDefault="005B4D0E" w:rsidP="004521D8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 xml:space="preserve">Ленинского </w:t>
      </w:r>
      <w:r w:rsidR="005E3534" w:rsidRPr="00E94D52">
        <w:rPr>
          <w:rFonts w:ascii="Times New Roman" w:hAnsi="Times New Roman" w:cs="Times New Roman"/>
          <w:sz w:val="28"/>
          <w:szCs w:val="28"/>
        </w:rPr>
        <w:t>района города Челябинска на 20</w:t>
      </w:r>
      <w:r w:rsidR="00E14090" w:rsidRPr="00E94D52">
        <w:rPr>
          <w:rFonts w:ascii="Times New Roman" w:hAnsi="Times New Roman" w:cs="Times New Roman"/>
          <w:sz w:val="28"/>
          <w:szCs w:val="28"/>
        </w:rPr>
        <w:t>2</w:t>
      </w:r>
      <w:r w:rsidR="000C17DA">
        <w:rPr>
          <w:rFonts w:ascii="Times New Roman" w:hAnsi="Times New Roman" w:cs="Times New Roman"/>
          <w:sz w:val="28"/>
          <w:szCs w:val="28"/>
        </w:rPr>
        <w:t>4</w:t>
      </w:r>
      <w:r w:rsidRPr="00E94D52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0E390F" w:rsidRPr="00E94D52" w:rsidRDefault="005B4D0E" w:rsidP="004521D8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>и плановый период 20</w:t>
      </w:r>
      <w:r w:rsidR="00013AB8" w:rsidRPr="00E94D52">
        <w:rPr>
          <w:rFonts w:ascii="Times New Roman" w:hAnsi="Times New Roman" w:cs="Times New Roman"/>
          <w:sz w:val="28"/>
          <w:szCs w:val="28"/>
        </w:rPr>
        <w:t>2</w:t>
      </w:r>
      <w:r w:rsidR="000C17DA">
        <w:rPr>
          <w:rFonts w:ascii="Times New Roman" w:hAnsi="Times New Roman" w:cs="Times New Roman"/>
          <w:sz w:val="28"/>
          <w:szCs w:val="28"/>
        </w:rPr>
        <w:t>5</w:t>
      </w:r>
      <w:r w:rsidR="005E3534" w:rsidRPr="00E94D52">
        <w:rPr>
          <w:rFonts w:ascii="Times New Roman" w:hAnsi="Times New Roman" w:cs="Times New Roman"/>
          <w:sz w:val="28"/>
          <w:szCs w:val="28"/>
        </w:rPr>
        <w:t xml:space="preserve"> – </w:t>
      </w:r>
      <w:r w:rsidRPr="00E94D52">
        <w:rPr>
          <w:rFonts w:ascii="Times New Roman" w:hAnsi="Times New Roman" w:cs="Times New Roman"/>
          <w:sz w:val="28"/>
          <w:szCs w:val="28"/>
        </w:rPr>
        <w:t>20</w:t>
      </w:r>
      <w:r w:rsidR="0079366C" w:rsidRPr="00E94D52">
        <w:rPr>
          <w:rFonts w:ascii="Times New Roman" w:hAnsi="Times New Roman" w:cs="Times New Roman"/>
          <w:sz w:val="28"/>
          <w:szCs w:val="28"/>
        </w:rPr>
        <w:t>2</w:t>
      </w:r>
      <w:r w:rsidR="000C17DA">
        <w:rPr>
          <w:rFonts w:ascii="Times New Roman" w:hAnsi="Times New Roman" w:cs="Times New Roman"/>
          <w:sz w:val="28"/>
          <w:szCs w:val="28"/>
        </w:rPr>
        <w:t>6</w:t>
      </w:r>
      <w:r w:rsidRPr="00E94D52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B4D0E" w:rsidRPr="00E94D52" w:rsidRDefault="005B4D0E" w:rsidP="005B4D0E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BAC" w:rsidRPr="00E94D52" w:rsidRDefault="00006BAC" w:rsidP="00006BAC">
      <w:pPr>
        <w:pStyle w:val="a9"/>
        <w:numPr>
          <w:ilvl w:val="0"/>
          <w:numId w:val="10"/>
        </w:numPr>
        <w:tabs>
          <w:tab w:val="left" w:pos="426"/>
          <w:tab w:val="left" w:pos="5670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06BAC" w:rsidRPr="00E94D52" w:rsidRDefault="00006BAC" w:rsidP="005B4D0E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524B" w:rsidRPr="00E94D52" w:rsidRDefault="00171529" w:rsidP="00C34792">
      <w:pPr>
        <w:pStyle w:val="Default"/>
        <w:ind w:firstLine="709"/>
        <w:jc w:val="both"/>
        <w:rPr>
          <w:sz w:val="28"/>
          <w:szCs w:val="28"/>
        </w:rPr>
      </w:pPr>
      <w:r w:rsidRPr="00E94D52">
        <w:rPr>
          <w:sz w:val="28"/>
          <w:szCs w:val="28"/>
        </w:rPr>
        <w:t xml:space="preserve">1. </w:t>
      </w:r>
      <w:r w:rsidR="005B4D0E" w:rsidRPr="00E94D52">
        <w:rPr>
          <w:sz w:val="28"/>
          <w:szCs w:val="28"/>
        </w:rPr>
        <w:t>Основные направления бюджетной и налоговой политики Ленинского района города Челябинска</w:t>
      </w:r>
      <w:r w:rsidR="00DE62F0" w:rsidRPr="00E94D52">
        <w:rPr>
          <w:sz w:val="28"/>
          <w:szCs w:val="28"/>
        </w:rPr>
        <w:t xml:space="preserve"> на 202</w:t>
      </w:r>
      <w:r w:rsidR="000C17DA">
        <w:rPr>
          <w:sz w:val="28"/>
          <w:szCs w:val="28"/>
        </w:rPr>
        <w:t>4</w:t>
      </w:r>
      <w:r w:rsidR="00DE62F0" w:rsidRPr="00E94D52">
        <w:rPr>
          <w:sz w:val="28"/>
          <w:szCs w:val="28"/>
        </w:rPr>
        <w:t xml:space="preserve"> год и плановый период 202</w:t>
      </w:r>
      <w:r w:rsidR="000C17DA">
        <w:rPr>
          <w:sz w:val="28"/>
          <w:szCs w:val="28"/>
        </w:rPr>
        <w:t>5</w:t>
      </w:r>
      <w:r w:rsidR="00DE62F0" w:rsidRPr="00E94D52">
        <w:rPr>
          <w:sz w:val="28"/>
          <w:szCs w:val="28"/>
        </w:rPr>
        <w:t xml:space="preserve"> – 202</w:t>
      </w:r>
      <w:r w:rsidR="000C17DA">
        <w:rPr>
          <w:sz w:val="28"/>
          <w:szCs w:val="28"/>
        </w:rPr>
        <w:t>6</w:t>
      </w:r>
      <w:r w:rsidR="00DE62F0" w:rsidRPr="00E94D52">
        <w:rPr>
          <w:sz w:val="28"/>
          <w:szCs w:val="28"/>
        </w:rPr>
        <w:t xml:space="preserve"> годов</w:t>
      </w:r>
      <w:r w:rsidR="005B4D0E" w:rsidRPr="00E94D52">
        <w:rPr>
          <w:sz w:val="28"/>
          <w:szCs w:val="28"/>
        </w:rPr>
        <w:t xml:space="preserve"> </w:t>
      </w:r>
      <w:r w:rsidR="00DE62F0" w:rsidRPr="00E94D52">
        <w:rPr>
          <w:sz w:val="28"/>
          <w:szCs w:val="28"/>
        </w:rPr>
        <w:t xml:space="preserve">(далее - основные направления бюджетной и налоговой политики) </w:t>
      </w:r>
      <w:r w:rsidR="00E14090" w:rsidRPr="00E94D52">
        <w:rPr>
          <w:sz w:val="28"/>
          <w:szCs w:val="28"/>
        </w:rPr>
        <w:t>подготовлены</w:t>
      </w:r>
      <w:r w:rsidR="00C34792" w:rsidRPr="00E94D52">
        <w:rPr>
          <w:sz w:val="28"/>
          <w:szCs w:val="28"/>
        </w:rPr>
        <w:t xml:space="preserve"> в соответствии с</w:t>
      </w:r>
      <w:r w:rsidR="00E14090" w:rsidRPr="00E94D52">
        <w:rPr>
          <w:sz w:val="28"/>
          <w:szCs w:val="28"/>
        </w:rPr>
        <w:t>о статьями 172, 184.2</w:t>
      </w:r>
      <w:r w:rsidR="00C34792" w:rsidRPr="00E94D52">
        <w:rPr>
          <w:sz w:val="28"/>
          <w:szCs w:val="28"/>
        </w:rPr>
        <w:t xml:space="preserve"> Бюджетн</w:t>
      </w:r>
      <w:r w:rsidR="00E14090" w:rsidRPr="00E94D52">
        <w:rPr>
          <w:sz w:val="28"/>
          <w:szCs w:val="28"/>
        </w:rPr>
        <w:t>ого</w:t>
      </w:r>
      <w:r w:rsidR="00C34792" w:rsidRPr="00E94D52">
        <w:rPr>
          <w:sz w:val="28"/>
          <w:szCs w:val="28"/>
        </w:rPr>
        <w:t xml:space="preserve"> кодекс</w:t>
      </w:r>
      <w:r w:rsidR="00E14090" w:rsidRPr="00E94D52">
        <w:rPr>
          <w:sz w:val="28"/>
          <w:szCs w:val="28"/>
        </w:rPr>
        <w:t>а</w:t>
      </w:r>
      <w:r w:rsidR="00C34792" w:rsidRPr="00E94D52">
        <w:rPr>
          <w:sz w:val="28"/>
          <w:szCs w:val="28"/>
        </w:rPr>
        <w:t xml:space="preserve"> Российской Федерации</w:t>
      </w:r>
      <w:r w:rsidR="0020524B" w:rsidRPr="00E94D52">
        <w:rPr>
          <w:sz w:val="28"/>
          <w:szCs w:val="28"/>
        </w:rPr>
        <w:t>, Положением о бюджетном процессе в Ленинском районе города Челябинска, утвержденным решением Совета депутатов Ленинского района города Челябинска от 25.06.2015 № 9/1, распоряжением администрации Ленинского района города Челябинска от 2</w:t>
      </w:r>
      <w:r w:rsidR="000C17DA">
        <w:rPr>
          <w:sz w:val="28"/>
          <w:szCs w:val="28"/>
        </w:rPr>
        <w:t>6</w:t>
      </w:r>
      <w:r w:rsidR="0020524B" w:rsidRPr="00E94D52">
        <w:rPr>
          <w:sz w:val="28"/>
          <w:szCs w:val="28"/>
        </w:rPr>
        <w:t>.06.20</w:t>
      </w:r>
      <w:r w:rsidR="00A635E0" w:rsidRPr="00E94D52">
        <w:rPr>
          <w:sz w:val="28"/>
          <w:szCs w:val="28"/>
        </w:rPr>
        <w:t>2</w:t>
      </w:r>
      <w:r w:rsidR="000C17DA">
        <w:rPr>
          <w:sz w:val="28"/>
          <w:szCs w:val="28"/>
        </w:rPr>
        <w:t>3</w:t>
      </w:r>
      <w:r w:rsidR="0020524B" w:rsidRPr="00E94D52">
        <w:rPr>
          <w:sz w:val="28"/>
          <w:szCs w:val="28"/>
        </w:rPr>
        <w:t xml:space="preserve"> № 1</w:t>
      </w:r>
      <w:r w:rsidR="000C17DA">
        <w:rPr>
          <w:sz w:val="28"/>
          <w:szCs w:val="28"/>
        </w:rPr>
        <w:t>59</w:t>
      </w:r>
      <w:r w:rsidR="00DE62F0" w:rsidRPr="00E94D52">
        <w:rPr>
          <w:sz w:val="28"/>
          <w:szCs w:val="28"/>
        </w:rPr>
        <w:t xml:space="preserve">           </w:t>
      </w:r>
      <w:r w:rsidR="0020524B" w:rsidRPr="00E94D52">
        <w:rPr>
          <w:sz w:val="28"/>
          <w:szCs w:val="28"/>
        </w:rPr>
        <w:t xml:space="preserve"> «О составлении проекта бюджета Ленинского внутригородского района Челябинского городского округа с внутригородским делением на очередной финансовый  202</w:t>
      </w:r>
      <w:r w:rsidR="000C17DA">
        <w:rPr>
          <w:sz w:val="28"/>
          <w:szCs w:val="28"/>
        </w:rPr>
        <w:t>4</w:t>
      </w:r>
      <w:r w:rsidR="0020524B" w:rsidRPr="00E94D52">
        <w:rPr>
          <w:sz w:val="28"/>
          <w:szCs w:val="28"/>
        </w:rPr>
        <w:t xml:space="preserve"> год и плановый период 202</w:t>
      </w:r>
      <w:r w:rsidR="000C17DA">
        <w:rPr>
          <w:sz w:val="28"/>
          <w:szCs w:val="28"/>
        </w:rPr>
        <w:t>5</w:t>
      </w:r>
      <w:r w:rsidR="0020524B" w:rsidRPr="00E94D52">
        <w:rPr>
          <w:sz w:val="28"/>
          <w:szCs w:val="28"/>
        </w:rPr>
        <w:t xml:space="preserve"> – 202</w:t>
      </w:r>
      <w:r w:rsidR="000C17DA">
        <w:rPr>
          <w:sz w:val="28"/>
          <w:szCs w:val="28"/>
        </w:rPr>
        <w:t>6</w:t>
      </w:r>
      <w:r w:rsidR="0020524B" w:rsidRPr="00E94D52">
        <w:rPr>
          <w:sz w:val="28"/>
          <w:szCs w:val="28"/>
        </w:rPr>
        <w:t xml:space="preserve"> годов» </w:t>
      </w:r>
      <w:r w:rsidR="00E14090" w:rsidRPr="00E94D52">
        <w:rPr>
          <w:sz w:val="28"/>
          <w:szCs w:val="28"/>
        </w:rPr>
        <w:t>с учетом итогов реализации бюджетной и налоговой политики в 20</w:t>
      </w:r>
      <w:r w:rsidR="00A635E0" w:rsidRPr="00E94D52">
        <w:rPr>
          <w:sz w:val="28"/>
          <w:szCs w:val="28"/>
        </w:rPr>
        <w:t>2</w:t>
      </w:r>
      <w:r w:rsidR="000C17DA">
        <w:rPr>
          <w:sz w:val="28"/>
          <w:szCs w:val="28"/>
        </w:rPr>
        <w:t>2</w:t>
      </w:r>
      <w:r w:rsidR="00AF0638" w:rsidRPr="00E94D52">
        <w:rPr>
          <w:sz w:val="28"/>
          <w:szCs w:val="28"/>
        </w:rPr>
        <w:t xml:space="preserve"> – </w:t>
      </w:r>
      <w:r w:rsidR="00E14090" w:rsidRPr="00E94D52">
        <w:rPr>
          <w:sz w:val="28"/>
          <w:szCs w:val="28"/>
        </w:rPr>
        <w:t>20</w:t>
      </w:r>
      <w:r w:rsidR="00DE62F0" w:rsidRPr="00E94D52">
        <w:rPr>
          <w:sz w:val="28"/>
          <w:szCs w:val="28"/>
        </w:rPr>
        <w:t>2</w:t>
      </w:r>
      <w:r w:rsidR="000C17DA">
        <w:rPr>
          <w:sz w:val="28"/>
          <w:szCs w:val="28"/>
        </w:rPr>
        <w:t>3</w:t>
      </w:r>
      <w:r w:rsidR="00E14090" w:rsidRPr="00E94D52">
        <w:rPr>
          <w:sz w:val="28"/>
          <w:szCs w:val="28"/>
        </w:rPr>
        <w:t xml:space="preserve"> годах.</w:t>
      </w:r>
    </w:p>
    <w:p w:rsidR="00C56B63" w:rsidRPr="00E94D52" w:rsidRDefault="00C56B63" w:rsidP="00C56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 xml:space="preserve">2. </w:t>
      </w:r>
      <w:r w:rsidR="0020524B" w:rsidRPr="00E94D52">
        <w:rPr>
          <w:rFonts w:ascii="Times New Roman" w:hAnsi="Times New Roman" w:cs="Times New Roman"/>
          <w:sz w:val="28"/>
          <w:szCs w:val="28"/>
        </w:rPr>
        <w:t xml:space="preserve">При подготовке основных направлений бюджетной и налоговой политики были учтены положения </w:t>
      </w:r>
      <w:r w:rsidR="003A123D" w:rsidRPr="00E94D52">
        <w:rPr>
          <w:rFonts w:ascii="Times New Roman" w:hAnsi="Times New Roman" w:cs="Times New Roman"/>
          <w:sz w:val="28"/>
          <w:szCs w:val="28"/>
        </w:rPr>
        <w:t>Послания</w:t>
      </w:r>
      <w:r w:rsidR="00C34792" w:rsidRPr="00E94D52">
        <w:rPr>
          <w:rFonts w:ascii="Times New Roman" w:hAnsi="Times New Roman" w:cs="Times New Roman"/>
          <w:sz w:val="28"/>
          <w:szCs w:val="28"/>
        </w:rPr>
        <w:t xml:space="preserve"> Президента Рос</w:t>
      </w:r>
      <w:r w:rsidR="0088489D" w:rsidRPr="00E94D52">
        <w:rPr>
          <w:rFonts w:ascii="Times New Roman" w:hAnsi="Times New Roman" w:cs="Times New Roman"/>
          <w:sz w:val="28"/>
          <w:szCs w:val="28"/>
        </w:rPr>
        <w:t>сийской Федерации Федеральному С</w:t>
      </w:r>
      <w:r w:rsidR="00C34792" w:rsidRPr="00E94D52">
        <w:rPr>
          <w:rFonts w:ascii="Times New Roman" w:hAnsi="Times New Roman" w:cs="Times New Roman"/>
          <w:sz w:val="28"/>
          <w:szCs w:val="28"/>
        </w:rPr>
        <w:t>обранию</w:t>
      </w:r>
      <w:r w:rsidR="0088489D" w:rsidRPr="00E94D5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C34792" w:rsidRPr="00E94D52">
        <w:rPr>
          <w:rFonts w:ascii="Times New Roman" w:hAnsi="Times New Roman" w:cs="Times New Roman"/>
          <w:sz w:val="28"/>
          <w:szCs w:val="28"/>
        </w:rPr>
        <w:t xml:space="preserve"> от </w:t>
      </w:r>
      <w:r w:rsidR="001E105C" w:rsidRPr="00E94D52">
        <w:rPr>
          <w:rFonts w:ascii="Times New Roman" w:hAnsi="Times New Roman" w:cs="Times New Roman"/>
          <w:sz w:val="28"/>
          <w:szCs w:val="28"/>
        </w:rPr>
        <w:t>21</w:t>
      </w:r>
      <w:r w:rsidR="003A123D" w:rsidRPr="00E94D52">
        <w:rPr>
          <w:rFonts w:ascii="Times New Roman" w:hAnsi="Times New Roman" w:cs="Times New Roman"/>
          <w:sz w:val="28"/>
          <w:szCs w:val="28"/>
        </w:rPr>
        <w:t>.0</w:t>
      </w:r>
      <w:r w:rsidR="004A003E">
        <w:rPr>
          <w:rFonts w:ascii="Times New Roman" w:hAnsi="Times New Roman" w:cs="Times New Roman"/>
          <w:sz w:val="28"/>
          <w:szCs w:val="28"/>
        </w:rPr>
        <w:t>2</w:t>
      </w:r>
      <w:r w:rsidR="00C34792" w:rsidRPr="00E94D52">
        <w:rPr>
          <w:rFonts w:ascii="Times New Roman" w:hAnsi="Times New Roman" w:cs="Times New Roman"/>
          <w:sz w:val="28"/>
          <w:szCs w:val="28"/>
        </w:rPr>
        <w:t>.20</w:t>
      </w:r>
      <w:r w:rsidR="00DE62F0" w:rsidRPr="00E94D52">
        <w:rPr>
          <w:rFonts w:ascii="Times New Roman" w:hAnsi="Times New Roman" w:cs="Times New Roman"/>
          <w:sz w:val="28"/>
          <w:szCs w:val="28"/>
        </w:rPr>
        <w:t>2</w:t>
      </w:r>
      <w:r w:rsidR="004A003E">
        <w:rPr>
          <w:rFonts w:ascii="Times New Roman" w:hAnsi="Times New Roman" w:cs="Times New Roman"/>
          <w:sz w:val="28"/>
          <w:szCs w:val="28"/>
        </w:rPr>
        <w:t>3</w:t>
      </w:r>
      <w:r w:rsidR="00C34792" w:rsidRPr="00E94D52">
        <w:rPr>
          <w:rFonts w:ascii="Times New Roman" w:hAnsi="Times New Roman" w:cs="Times New Roman"/>
          <w:sz w:val="28"/>
          <w:szCs w:val="28"/>
        </w:rPr>
        <w:t>,</w:t>
      </w:r>
      <w:r w:rsidR="00B770F2" w:rsidRPr="00E94D52">
        <w:rPr>
          <w:rFonts w:ascii="Times New Roman" w:hAnsi="Times New Roman" w:cs="Times New Roman"/>
          <w:sz w:val="28"/>
          <w:szCs w:val="28"/>
        </w:rPr>
        <w:t xml:space="preserve"> </w:t>
      </w:r>
      <w:r w:rsidR="00C34792" w:rsidRPr="00E94D52">
        <w:rPr>
          <w:rFonts w:ascii="Times New Roman" w:hAnsi="Times New Roman" w:cs="Times New Roman"/>
          <w:sz w:val="28"/>
          <w:szCs w:val="28"/>
        </w:rPr>
        <w:t>Стратеги</w:t>
      </w:r>
      <w:r w:rsidR="00351C64" w:rsidRPr="00E94D52">
        <w:rPr>
          <w:rFonts w:ascii="Times New Roman" w:hAnsi="Times New Roman" w:cs="Times New Roman"/>
          <w:sz w:val="28"/>
          <w:szCs w:val="28"/>
        </w:rPr>
        <w:t>и</w:t>
      </w:r>
      <w:r w:rsidR="00C34792" w:rsidRPr="00E94D52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Челябинской области </w:t>
      </w:r>
      <w:r w:rsidR="0045053D" w:rsidRPr="00E94D52">
        <w:rPr>
          <w:rFonts w:ascii="Times New Roman" w:hAnsi="Times New Roman" w:cs="Times New Roman"/>
          <w:sz w:val="28"/>
          <w:szCs w:val="28"/>
        </w:rPr>
        <w:t xml:space="preserve">на период </w:t>
      </w:r>
      <w:r w:rsidR="00C34792" w:rsidRPr="00E94D52">
        <w:rPr>
          <w:rFonts w:ascii="Times New Roman" w:hAnsi="Times New Roman" w:cs="Times New Roman"/>
          <w:sz w:val="28"/>
          <w:szCs w:val="28"/>
        </w:rPr>
        <w:t>до 20</w:t>
      </w:r>
      <w:r w:rsidR="0045053D" w:rsidRPr="00E94D52">
        <w:rPr>
          <w:rFonts w:ascii="Times New Roman" w:hAnsi="Times New Roman" w:cs="Times New Roman"/>
          <w:sz w:val="28"/>
          <w:szCs w:val="28"/>
        </w:rPr>
        <w:t>35</w:t>
      </w:r>
      <w:r w:rsidR="00C34792" w:rsidRPr="00E94D52">
        <w:rPr>
          <w:rFonts w:ascii="Times New Roman" w:hAnsi="Times New Roman" w:cs="Times New Roman"/>
          <w:sz w:val="28"/>
          <w:szCs w:val="28"/>
        </w:rPr>
        <w:t xml:space="preserve"> года</w:t>
      </w:r>
      <w:r w:rsidR="00AA7A65" w:rsidRPr="00E94D52">
        <w:rPr>
          <w:rFonts w:ascii="Times New Roman" w:hAnsi="Times New Roman" w:cs="Times New Roman"/>
          <w:sz w:val="28"/>
          <w:szCs w:val="28"/>
        </w:rPr>
        <w:t>, утвержденной п</w:t>
      </w:r>
      <w:r w:rsidR="0088489D" w:rsidRPr="00E94D52">
        <w:rPr>
          <w:rFonts w:ascii="Times New Roman" w:hAnsi="Times New Roman" w:cs="Times New Roman"/>
          <w:sz w:val="28"/>
          <w:szCs w:val="28"/>
        </w:rPr>
        <w:t>остановлением Законодат</w:t>
      </w:r>
      <w:r w:rsidR="00AA7A65" w:rsidRPr="00E94D52">
        <w:rPr>
          <w:rFonts w:ascii="Times New Roman" w:hAnsi="Times New Roman" w:cs="Times New Roman"/>
          <w:sz w:val="28"/>
          <w:szCs w:val="28"/>
        </w:rPr>
        <w:t>ельного С</w:t>
      </w:r>
      <w:r w:rsidR="0088489D" w:rsidRPr="00E94D52">
        <w:rPr>
          <w:rFonts w:ascii="Times New Roman" w:hAnsi="Times New Roman" w:cs="Times New Roman"/>
          <w:sz w:val="28"/>
          <w:szCs w:val="28"/>
        </w:rPr>
        <w:t>обрани</w:t>
      </w:r>
      <w:r w:rsidR="0045053D" w:rsidRPr="00E94D52">
        <w:rPr>
          <w:rFonts w:ascii="Times New Roman" w:hAnsi="Times New Roman" w:cs="Times New Roman"/>
          <w:sz w:val="28"/>
          <w:szCs w:val="28"/>
        </w:rPr>
        <w:t>я Челябинской области от 31</w:t>
      </w:r>
      <w:r w:rsidR="0088489D" w:rsidRPr="00E94D52">
        <w:rPr>
          <w:rFonts w:ascii="Times New Roman" w:hAnsi="Times New Roman" w:cs="Times New Roman"/>
          <w:sz w:val="28"/>
          <w:szCs w:val="28"/>
        </w:rPr>
        <w:t>.0</w:t>
      </w:r>
      <w:r w:rsidR="0045053D" w:rsidRPr="00E94D52">
        <w:rPr>
          <w:rFonts w:ascii="Times New Roman" w:hAnsi="Times New Roman" w:cs="Times New Roman"/>
          <w:sz w:val="28"/>
          <w:szCs w:val="28"/>
        </w:rPr>
        <w:t>1</w:t>
      </w:r>
      <w:r w:rsidR="0088489D" w:rsidRPr="00E94D52">
        <w:rPr>
          <w:rFonts w:ascii="Times New Roman" w:hAnsi="Times New Roman" w:cs="Times New Roman"/>
          <w:sz w:val="28"/>
          <w:szCs w:val="28"/>
        </w:rPr>
        <w:t>.201</w:t>
      </w:r>
      <w:r w:rsidR="0045053D" w:rsidRPr="00E94D52">
        <w:rPr>
          <w:rFonts w:ascii="Times New Roman" w:hAnsi="Times New Roman" w:cs="Times New Roman"/>
          <w:sz w:val="28"/>
          <w:szCs w:val="28"/>
        </w:rPr>
        <w:t>9</w:t>
      </w:r>
      <w:r w:rsidR="0088489D" w:rsidRPr="00E94D52">
        <w:rPr>
          <w:rFonts w:ascii="Times New Roman" w:hAnsi="Times New Roman" w:cs="Times New Roman"/>
          <w:sz w:val="28"/>
          <w:szCs w:val="28"/>
        </w:rPr>
        <w:t xml:space="preserve"> № 1</w:t>
      </w:r>
      <w:r w:rsidR="0045053D" w:rsidRPr="00E94D52">
        <w:rPr>
          <w:rFonts w:ascii="Times New Roman" w:hAnsi="Times New Roman" w:cs="Times New Roman"/>
          <w:sz w:val="28"/>
          <w:szCs w:val="28"/>
        </w:rPr>
        <w:t>748</w:t>
      </w:r>
      <w:r w:rsidRPr="00E94D52">
        <w:rPr>
          <w:rFonts w:ascii="Times New Roman" w:hAnsi="Times New Roman" w:cs="Times New Roman"/>
          <w:sz w:val="28"/>
          <w:szCs w:val="28"/>
        </w:rPr>
        <w:t xml:space="preserve">, основные параметры прогноза социально-экономического развития Ленинского района города Челябинска и муниципальных программ на соответствующий период. </w:t>
      </w:r>
    </w:p>
    <w:p w:rsidR="009E2933" w:rsidRPr="00E94D52" w:rsidRDefault="00C56B63" w:rsidP="009E2933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 xml:space="preserve">3. </w:t>
      </w:r>
      <w:r w:rsidR="001C032C" w:rsidRPr="00E94D52">
        <w:rPr>
          <w:rFonts w:ascii="Times New Roman" w:hAnsi="Times New Roman" w:cs="Times New Roman"/>
          <w:sz w:val="28"/>
          <w:szCs w:val="28"/>
        </w:rPr>
        <w:t>Ц</w:t>
      </w:r>
      <w:r w:rsidR="001A702B" w:rsidRPr="00E94D52">
        <w:rPr>
          <w:rFonts w:ascii="Times New Roman" w:hAnsi="Times New Roman" w:cs="Times New Roman"/>
          <w:sz w:val="28"/>
          <w:szCs w:val="28"/>
        </w:rPr>
        <w:t xml:space="preserve">елью </w:t>
      </w:r>
      <w:r w:rsidR="001C032C" w:rsidRPr="00E94D52">
        <w:rPr>
          <w:rFonts w:ascii="Times New Roman" w:hAnsi="Times New Roman" w:cs="Times New Roman"/>
          <w:sz w:val="28"/>
          <w:szCs w:val="28"/>
        </w:rPr>
        <w:t xml:space="preserve">основных направлений </w:t>
      </w:r>
      <w:r w:rsidR="001A702B" w:rsidRPr="00E94D52">
        <w:rPr>
          <w:rFonts w:ascii="Times New Roman" w:hAnsi="Times New Roman" w:cs="Times New Roman"/>
          <w:sz w:val="28"/>
          <w:szCs w:val="28"/>
        </w:rPr>
        <w:t xml:space="preserve">бюджетной и налоговой политики </w:t>
      </w:r>
      <w:r w:rsidR="001C032C" w:rsidRPr="00E94D52">
        <w:rPr>
          <w:rFonts w:ascii="Times New Roman" w:hAnsi="Times New Roman" w:cs="Times New Roman"/>
          <w:sz w:val="28"/>
          <w:szCs w:val="28"/>
        </w:rPr>
        <w:t>является определение основ</w:t>
      </w:r>
      <w:r w:rsidRPr="00E94D52">
        <w:rPr>
          <w:rFonts w:ascii="Times New Roman" w:hAnsi="Times New Roman" w:cs="Times New Roman"/>
          <w:sz w:val="28"/>
          <w:szCs w:val="28"/>
        </w:rPr>
        <w:t>ных подходов к формированию</w:t>
      </w:r>
      <w:r w:rsidR="001C032C" w:rsidRPr="00E94D52">
        <w:rPr>
          <w:rFonts w:ascii="Times New Roman" w:hAnsi="Times New Roman" w:cs="Times New Roman"/>
          <w:sz w:val="28"/>
          <w:szCs w:val="28"/>
        </w:rPr>
        <w:t xml:space="preserve"> характеристик и прогнозируемых параметров </w:t>
      </w:r>
      <w:r w:rsidR="00D5298A" w:rsidRPr="00E94D52">
        <w:rPr>
          <w:rFonts w:ascii="Times New Roman" w:hAnsi="Times New Roman" w:cs="Times New Roman"/>
          <w:sz w:val="28"/>
          <w:szCs w:val="28"/>
        </w:rPr>
        <w:t xml:space="preserve">проекта бюджета Ленинского </w:t>
      </w:r>
      <w:r w:rsidR="00B00587" w:rsidRPr="00E94D52">
        <w:rPr>
          <w:rFonts w:ascii="Times New Roman" w:hAnsi="Times New Roman" w:cs="Times New Roman"/>
          <w:sz w:val="28"/>
          <w:szCs w:val="28"/>
        </w:rPr>
        <w:t>внутригородского района Челябинского городского округа с внутригородским делением</w:t>
      </w:r>
      <w:r w:rsidR="00B00587">
        <w:rPr>
          <w:rFonts w:ascii="Times New Roman" w:hAnsi="Times New Roman" w:cs="Times New Roman"/>
          <w:sz w:val="28"/>
          <w:szCs w:val="28"/>
        </w:rPr>
        <w:t xml:space="preserve"> </w:t>
      </w:r>
      <w:r w:rsidR="00D5298A" w:rsidRPr="00E94D52">
        <w:rPr>
          <w:rFonts w:ascii="Times New Roman" w:hAnsi="Times New Roman" w:cs="Times New Roman"/>
          <w:sz w:val="28"/>
          <w:szCs w:val="28"/>
        </w:rPr>
        <w:t xml:space="preserve">на </w:t>
      </w:r>
      <w:r w:rsidR="00B0058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5298A" w:rsidRPr="00E94D52">
        <w:rPr>
          <w:rFonts w:ascii="Times New Roman" w:hAnsi="Times New Roman" w:cs="Times New Roman"/>
          <w:sz w:val="28"/>
          <w:szCs w:val="28"/>
        </w:rPr>
        <w:t>202</w:t>
      </w:r>
      <w:r w:rsidR="004A003E">
        <w:rPr>
          <w:rFonts w:ascii="Times New Roman" w:hAnsi="Times New Roman" w:cs="Times New Roman"/>
          <w:sz w:val="28"/>
          <w:szCs w:val="28"/>
        </w:rPr>
        <w:t>4</w:t>
      </w:r>
      <w:r w:rsidR="00D5298A" w:rsidRPr="00E94D52">
        <w:rPr>
          <w:rFonts w:ascii="Times New Roman" w:hAnsi="Times New Roman" w:cs="Times New Roman"/>
          <w:sz w:val="28"/>
          <w:szCs w:val="28"/>
        </w:rPr>
        <w:t xml:space="preserve"> – 202</w:t>
      </w:r>
      <w:r w:rsidR="004A003E">
        <w:rPr>
          <w:rFonts w:ascii="Times New Roman" w:hAnsi="Times New Roman" w:cs="Times New Roman"/>
          <w:sz w:val="28"/>
          <w:szCs w:val="28"/>
        </w:rPr>
        <w:t>6</w:t>
      </w:r>
      <w:r w:rsidR="00D5298A" w:rsidRPr="00E94D52">
        <w:rPr>
          <w:rFonts w:ascii="Times New Roman" w:hAnsi="Times New Roman" w:cs="Times New Roman"/>
          <w:sz w:val="28"/>
          <w:szCs w:val="28"/>
        </w:rPr>
        <w:t xml:space="preserve"> годы</w:t>
      </w:r>
      <w:r w:rsidR="004A003E">
        <w:rPr>
          <w:rFonts w:ascii="Times New Roman" w:hAnsi="Times New Roman" w:cs="Times New Roman"/>
          <w:sz w:val="28"/>
          <w:szCs w:val="28"/>
        </w:rPr>
        <w:t xml:space="preserve">, обеспечение сбалансированности и устойчивости </w:t>
      </w:r>
      <w:r w:rsidR="004A003E" w:rsidRPr="00E94D52">
        <w:rPr>
          <w:rFonts w:ascii="Times New Roman" w:hAnsi="Times New Roman" w:cs="Times New Roman"/>
          <w:sz w:val="28"/>
          <w:szCs w:val="28"/>
        </w:rPr>
        <w:t xml:space="preserve">бюджета Ленинского </w:t>
      </w:r>
      <w:r w:rsidR="00B00587" w:rsidRPr="00E94D52">
        <w:rPr>
          <w:rFonts w:ascii="Times New Roman" w:hAnsi="Times New Roman" w:cs="Times New Roman"/>
          <w:sz w:val="28"/>
          <w:szCs w:val="28"/>
        </w:rPr>
        <w:t>внутригородского района Челябинского городского округа с внутригородским делением (далее – бюджет района)</w:t>
      </w:r>
      <w:r w:rsidR="00B00587">
        <w:rPr>
          <w:rFonts w:ascii="Times New Roman" w:hAnsi="Times New Roman" w:cs="Times New Roman"/>
          <w:sz w:val="28"/>
          <w:szCs w:val="28"/>
        </w:rPr>
        <w:t xml:space="preserve"> </w:t>
      </w:r>
      <w:r w:rsidR="00D5298A">
        <w:rPr>
          <w:rFonts w:ascii="Times New Roman" w:hAnsi="Times New Roman" w:cs="Times New Roman"/>
          <w:sz w:val="28"/>
          <w:szCs w:val="28"/>
        </w:rPr>
        <w:t>и дальнейшее повышение эффективности использования бюджетных средств</w:t>
      </w:r>
      <w:r w:rsidR="001C032C" w:rsidRPr="00E94D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2933" w:rsidRPr="00E94D52" w:rsidRDefault="009E2933" w:rsidP="009C326F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 xml:space="preserve">4. Основные направления бюджетной и налоговой политики </w:t>
      </w:r>
      <w:r w:rsidR="00C62EB7" w:rsidRPr="00E94D52">
        <w:rPr>
          <w:rFonts w:ascii="Times New Roman" w:hAnsi="Times New Roman" w:cs="Times New Roman"/>
          <w:sz w:val="28"/>
          <w:szCs w:val="28"/>
        </w:rPr>
        <w:t xml:space="preserve">сформированы с учетом </w:t>
      </w:r>
      <w:r w:rsidR="00D5298A">
        <w:rPr>
          <w:rFonts w:ascii="Times New Roman" w:hAnsi="Times New Roman" w:cs="Times New Roman"/>
          <w:sz w:val="28"/>
          <w:szCs w:val="28"/>
        </w:rPr>
        <w:t xml:space="preserve">текущей экономической ситуации </w:t>
      </w:r>
      <w:r w:rsidR="000E5B84">
        <w:rPr>
          <w:rFonts w:ascii="Times New Roman" w:hAnsi="Times New Roman" w:cs="Times New Roman"/>
          <w:sz w:val="28"/>
          <w:szCs w:val="28"/>
        </w:rPr>
        <w:t xml:space="preserve">и </w:t>
      </w:r>
      <w:r w:rsidRPr="00E94D52">
        <w:rPr>
          <w:rFonts w:ascii="Times New Roman" w:hAnsi="Times New Roman" w:cs="Times New Roman"/>
          <w:sz w:val="28"/>
          <w:szCs w:val="28"/>
        </w:rPr>
        <w:t xml:space="preserve">сохраняют преемственность </w:t>
      </w:r>
      <w:r w:rsidR="009C326F" w:rsidRPr="00E94D52">
        <w:rPr>
          <w:rFonts w:ascii="Times New Roman" w:hAnsi="Times New Roman" w:cs="Times New Roman"/>
          <w:sz w:val="28"/>
          <w:szCs w:val="28"/>
        </w:rPr>
        <w:t xml:space="preserve">реализуемых мер, направленных на обеспечение эффективности управления бюджетными расходами, безусловное исполнение </w:t>
      </w:r>
      <w:r w:rsidR="009C326F" w:rsidRPr="00E94D52">
        <w:rPr>
          <w:rFonts w:ascii="Times New Roman" w:hAnsi="Times New Roman" w:cs="Times New Roman"/>
          <w:sz w:val="28"/>
          <w:szCs w:val="28"/>
        </w:rPr>
        <w:lastRenderedPageBreak/>
        <w:t>принятых социальных обязательств, финансовое обеспечение реализации приоритетных для района задач.</w:t>
      </w:r>
    </w:p>
    <w:p w:rsidR="00B53530" w:rsidRPr="00E94D52" w:rsidRDefault="009E2933" w:rsidP="009C326F">
      <w:pPr>
        <w:tabs>
          <w:tab w:val="left" w:pos="311"/>
        </w:tabs>
        <w:spacing w:after="0" w:line="240" w:lineRule="auto"/>
        <w:ind w:firstLine="681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 xml:space="preserve">5. </w:t>
      </w:r>
      <w:r w:rsidR="00B53530" w:rsidRPr="00E94D52">
        <w:rPr>
          <w:rFonts w:ascii="Times New Roman" w:hAnsi="Times New Roman" w:cs="Times New Roman"/>
          <w:sz w:val="28"/>
          <w:szCs w:val="28"/>
        </w:rPr>
        <w:t>В ходе реализации бюджетной и налоговой политики могут возникнуть определенные риски, в том числе:</w:t>
      </w:r>
    </w:p>
    <w:p w:rsidR="00B53530" w:rsidRPr="00E94D52" w:rsidRDefault="00B53530" w:rsidP="00B53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>1) изменение норм федерального, регионального и местного законодательства, влекущие за собой снижение доходов и (или) увеличение расходов бюджета района;</w:t>
      </w:r>
    </w:p>
    <w:p w:rsidR="00B53530" w:rsidRPr="00E94D52" w:rsidRDefault="00B53530" w:rsidP="00B53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>2) ухудшение общеэкономической ситуации в Российской Федерации, Челябинской области и городе Челябинске, приводящее к уменьшению поступлений налоговых и неналоговых доходов бюджета района.</w:t>
      </w:r>
    </w:p>
    <w:p w:rsidR="00B53530" w:rsidRPr="00E94D52" w:rsidRDefault="00B53530" w:rsidP="00B53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>При наступлении рисков будут приниматься дополнительные меры по минимизации их отрицательных последствий.</w:t>
      </w:r>
    </w:p>
    <w:p w:rsidR="001A702B" w:rsidRPr="00E94D52" w:rsidRDefault="001A702B" w:rsidP="001A702B">
      <w:pPr>
        <w:pStyle w:val="a9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23C8D" w:rsidRPr="00E94D52" w:rsidRDefault="00D23C8D" w:rsidP="00D23C8D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94D52">
        <w:rPr>
          <w:rFonts w:ascii="Times New Roman" w:hAnsi="Times New Roman" w:cs="Times New Roman"/>
          <w:sz w:val="28"/>
          <w:szCs w:val="28"/>
        </w:rPr>
        <w:t>. Основные итоги реализации бюджетной и налоговой политики в 20</w:t>
      </w:r>
      <w:r w:rsidR="009C326F" w:rsidRPr="00E94D52">
        <w:rPr>
          <w:rFonts w:ascii="Times New Roman" w:hAnsi="Times New Roman" w:cs="Times New Roman"/>
          <w:sz w:val="28"/>
          <w:szCs w:val="28"/>
        </w:rPr>
        <w:t>2</w:t>
      </w:r>
      <w:r w:rsidR="00B00587">
        <w:rPr>
          <w:rFonts w:ascii="Times New Roman" w:hAnsi="Times New Roman" w:cs="Times New Roman"/>
          <w:sz w:val="28"/>
          <w:szCs w:val="28"/>
        </w:rPr>
        <w:t>2</w:t>
      </w:r>
      <w:r w:rsidRPr="00E94D52">
        <w:rPr>
          <w:rFonts w:ascii="Times New Roman" w:hAnsi="Times New Roman" w:cs="Times New Roman"/>
          <w:sz w:val="28"/>
          <w:szCs w:val="28"/>
        </w:rPr>
        <w:t xml:space="preserve"> году и в первом полугодии 20</w:t>
      </w:r>
      <w:r w:rsidR="00E06BAC" w:rsidRPr="00E94D52">
        <w:rPr>
          <w:rFonts w:ascii="Times New Roman" w:hAnsi="Times New Roman" w:cs="Times New Roman"/>
          <w:sz w:val="28"/>
          <w:szCs w:val="28"/>
        </w:rPr>
        <w:t>2</w:t>
      </w:r>
      <w:r w:rsidR="00B00587">
        <w:rPr>
          <w:rFonts w:ascii="Times New Roman" w:hAnsi="Times New Roman" w:cs="Times New Roman"/>
          <w:sz w:val="28"/>
          <w:szCs w:val="28"/>
        </w:rPr>
        <w:t>3</w:t>
      </w:r>
      <w:r w:rsidRPr="00E94D5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23C8D" w:rsidRPr="00E94D52" w:rsidRDefault="00D23C8D" w:rsidP="00D23C8D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8067D" w:rsidRPr="00E94D52" w:rsidRDefault="0038067D" w:rsidP="0038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>6. Основными итогами реализации основных направлений бюджетной и налоговой политики в 20</w:t>
      </w:r>
      <w:r w:rsidR="009C326F" w:rsidRPr="00E94D52">
        <w:rPr>
          <w:rFonts w:ascii="Times New Roman" w:hAnsi="Times New Roman" w:cs="Times New Roman"/>
          <w:sz w:val="28"/>
          <w:szCs w:val="28"/>
        </w:rPr>
        <w:t>2</w:t>
      </w:r>
      <w:r w:rsidR="00B00587">
        <w:rPr>
          <w:rFonts w:ascii="Times New Roman" w:hAnsi="Times New Roman" w:cs="Times New Roman"/>
          <w:sz w:val="28"/>
          <w:szCs w:val="28"/>
        </w:rPr>
        <w:t>2</w:t>
      </w:r>
      <w:r w:rsidRPr="00E94D52">
        <w:rPr>
          <w:rFonts w:ascii="Times New Roman" w:hAnsi="Times New Roman" w:cs="Times New Roman"/>
          <w:sz w:val="28"/>
          <w:szCs w:val="28"/>
        </w:rPr>
        <w:t xml:space="preserve"> году и в первом полугодии 202</w:t>
      </w:r>
      <w:r w:rsidR="00B00587">
        <w:rPr>
          <w:rFonts w:ascii="Times New Roman" w:hAnsi="Times New Roman" w:cs="Times New Roman"/>
          <w:sz w:val="28"/>
          <w:szCs w:val="28"/>
        </w:rPr>
        <w:t>3</w:t>
      </w:r>
      <w:r w:rsidRPr="00E94D52">
        <w:rPr>
          <w:rFonts w:ascii="Times New Roman" w:hAnsi="Times New Roman" w:cs="Times New Roman"/>
          <w:sz w:val="28"/>
          <w:szCs w:val="28"/>
        </w:rPr>
        <w:t xml:space="preserve"> года являются:</w:t>
      </w:r>
    </w:p>
    <w:p w:rsidR="0038067D" w:rsidRPr="00E94D52" w:rsidRDefault="0038067D" w:rsidP="0038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>1</w:t>
      </w:r>
      <w:r w:rsidR="001D7D15" w:rsidRPr="00E94D52">
        <w:rPr>
          <w:rFonts w:ascii="Times New Roman" w:hAnsi="Times New Roman" w:cs="Times New Roman"/>
          <w:sz w:val="28"/>
          <w:szCs w:val="28"/>
        </w:rPr>
        <w:t>)</w:t>
      </w:r>
      <w:r w:rsidRPr="00E94D52">
        <w:rPr>
          <w:rFonts w:ascii="Times New Roman" w:hAnsi="Times New Roman" w:cs="Times New Roman"/>
          <w:sz w:val="28"/>
          <w:szCs w:val="28"/>
        </w:rPr>
        <w:t> </w:t>
      </w:r>
      <w:r w:rsidR="001D7D15" w:rsidRPr="00E94D52">
        <w:rPr>
          <w:rFonts w:ascii="Times New Roman" w:hAnsi="Times New Roman" w:cs="Times New Roman"/>
          <w:sz w:val="28"/>
          <w:szCs w:val="28"/>
        </w:rPr>
        <w:t>в</w:t>
      </w:r>
      <w:r w:rsidRPr="00E94D52">
        <w:rPr>
          <w:rFonts w:ascii="Times New Roman" w:hAnsi="Times New Roman" w:cs="Times New Roman"/>
          <w:sz w:val="28"/>
          <w:szCs w:val="28"/>
        </w:rPr>
        <w:t>ыстраивание межбюджетных отношений в соответствии с решением Челябинской городской Думы от 23.12.2014 № 4/4 «Об утверждении Положения о межбюджетных отношениях в городе Челябинске», статьей 5 которого закреплены нормативы отчислений от местных налогов и налогов, предусмотренных специальными налоговыми режимами в бюджеты внутригородских районов:</w:t>
      </w:r>
    </w:p>
    <w:p w:rsidR="00133BD8" w:rsidRPr="00E94D52" w:rsidRDefault="00133BD8" w:rsidP="00133B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>- земельного налога –30%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067D" w:rsidRPr="00E94D52" w:rsidRDefault="0038067D" w:rsidP="00380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>- налога на имущество физических</w:t>
      </w:r>
      <w:r w:rsidR="00133BD8">
        <w:rPr>
          <w:rFonts w:ascii="Times New Roman" w:hAnsi="Times New Roman" w:cs="Times New Roman"/>
          <w:sz w:val="28"/>
          <w:szCs w:val="28"/>
        </w:rPr>
        <w:t xml:space="preserve"> лиц – 10%.</w:t>
      </w:r>
    </w:p>
    <w:p w:rsidR="00B75306" w:rsidRPr="00E94D52" w:rsidRDefault="00457708" w:rsidP="00457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/>
          <w:iCs/>
          <w:sz w:val="28"/>
          <w:szCs w:val="28"/>
        </w:rPr>
        <w:t>2</w:t>
      </w:r>
      <w:r w:rsidR="001D7D15" w:rsidRPr="00E94D52">
        <w:rPr>
          <w:rFonts w:ascii="Times New Roman" w:hAnsi="Times New Roman"/>
          <w:iCs/>
          <w:sz w:val="28"/>
          <w:szCs w:val="28"/>
        </w:rPr>
        <w:t>) д</w:t>
      </w:r>
      <w:r w:rsidRPr="00E94D52">
        <w:rPr>
          <w:rFonts w:ascii="Times New Roman" w:hAnsi="Times New Roman"/>
          <w:iCs/>
          <w:sz w:val="28"/>
          <w:szCs w:val="28"/>
        </w:rPr>
        <w:t>оходная часть бюджета</w:t>
      </w:r>
      <w:r w:rsidR="00AC2BF5" w:rsidRPr="00E94D52">
        <w:rPr>
          <w:rFonts w:ascii="Times New Roman" w:hAnsi="Times New Roman"/>
          <w:iCs/>
          <w:sz w:val="28"/>
          <w:szCs w:val="28"/>
        </w:rPr>
        <w:t xml:space="preserve"> района</w:t>
      </w:r>
      <w:r w:rsidRPr="00E94D52">
        <w:rPr>
          <w:rFonts w:ascii="Times New Roman" w:hAnsi="Times New Roman"/>
          <w:iCs/>
          <w:sz w:val="28"/>
          <w:szCs w:val="28"/>
        </w:rPr>
        <w:t xml:space="preserve"> за 20</w:t>
      </w:r>
      <w:r w:rsidR="00627BDA">
        <w:rPr>
          <w:rFonts w:ascii="Times New Roman" w:hAnsi="Times New Roman"/>
          <w:iCs/>
          <w:sz w:val="28"/>
          <w:szCs w:val="28"/>
        </w:rPr>
        <w:t>2</w:t>
      </w:r>
      <w:r w:rsidR="00F03123">
        <w:rPr>
          <w:rFonts w:ascii="Times New Roman" w:hAnsi="Times New Roman"/>
          <w:iCs/>
          <w:sz w:val="28"/>
          <w:szCs w:val="28"/>
        </w:rPr>
        <w:t>2</w:t>
      </w:r>
      <w:r w:rsidR="00B75306" w:rsidRPr="00E94D52">
        <w:rPr>
          <w:rFonts w:ascii="Times New Roman" w:hAnsi="Times New Roman"/>
          <w:iCs/>
          <w:sz w:val="28"/>
          <w:szCs w:val="28"/>
        </w:rPr>
        <w:t xml:space="preserve"> год исполнена на</w:t>
      </w:r>
      <w:r w:rsidR="00057D8A" w:rsidRPr="00E94D52">
        <w:rPr>
          <w:rFonts w:ascii="Times New Roman" w:hAnsi="Times New Roman"/>
          <w:iCs/>
          <w:sz w:val="28"/>
          <w:szCs w:val="28"/>
        </w:rPr>
        <w:t xml:space="preserve"> </w:t>
      </w:r>
      <w:r w:rsidR="00F03123">
        <w:rPr>
          <w:rFonts w:ascii="Times New Roman" w:hAnsi="Times New Roman"/>
          <w:iCs/>
          <w:sz w:val="28"/>
          <w:szCs w:val="28"/>
        </w:rPr>
        <w:t>105,03</w:t>
      </w:r>
      <w:r w:rsidR="00B75306" w:rsidRPr="00E94D52">
        <w:rPr>
          <w:rFonts w:ascii="Times New Roman" w:hAnsi="Times New Roman"/>
          <w:iCs/>
          <w:sz w:val="28"/>
          <w:szCs w:val="28"/>
        </w:rPr>
        <w:t xml:space="preserve">% к годовым плановым показателям. Исполнение плановых назначений по налоговым </w:t>
      </w:r>
      <w:r w:rsidR="00AA7A65" w:rsidRPr="00E94D52">
        <w:rPr>
          <w:rFonts w:ascii="Times New Roman" w:hAnsi="Times New Roman"/>
          <w:iCs/>
          <w:sz w:val="28"/>
          <w:szCs w:val="28"/>
        </w:rPr>
        <w:t>и неналоговым доходам за 20</w:t>
      </w:r>
      <w:r w:rsidR="00A10932" w:rsidRPr="00E94D52">
        <w:rPr>
          <w:rFonts w:ascii="Times New Roman" w:hAnsi="Times New Roman"/>
          <w:iCs/>
          <w:sz w:val="28"/>
          <w:szCs w:val="28"/>
        </w:rPr>
        <w:t>2</w:t>
      </w:r>
      <w:r w:rsidR="00F03123">
        <w:rPr>
          <w:rFonts w:ascii="Times New Roman" w:hAnsi="Times New Roman"/>
          <w:iCs/>
          <w:sz w:val="28"/>
          <w:szCs w:val="28"/>
        </w:rPr>
        <w:t>2</w:t>
      </w:r>
      <w:r w:rsidR="00AA7A65" w:rsidRPr="00E94D52">
        <w:rPr>
          <w:rFonts w:ascii="Times New Roman" w:hAnsi="Times New Roman"/>
          <w:iCs/>
          <w:sz w:val="28"/>
          <w:szCs w:val="28"/>
        </w:rPr>
        <w:t xml:space="preserve"> год</w:t>
      </w:r>
      <w:r w:rsidR="00242AD8" w:rsidRPr="00E94D52">
        <w:rPr>
          <w:rFonts w:ascii="Times New Roman" w:hAnsi="Times New Roman"/>
          <w:iCs/>
          <w:sz w:val="28"/>
          <w:szCs w:val="28"/>
        </w:rPr>
        <w:t xml:space="preserve"> </w:t>
      </w:r>
      <w:r w:rsidR="0032593C" w:rsidRPr="00E94D52">
        <w:rPr>
          <w:rFonts w:ascii="Times New Roman" w:hAnsi="Times New Roman"/>
          <w:sz w:val="28"/>
          <w:szCs w:val="28"/>
        </w:rPr>
        <w:t xml:space="preserve">составило </w:t>
      </w:r>
      <w:r w:rsidR="00A10932" w:rsidRPr="00E94D52">
        <w:rPr>
          <w:rFonts w:ascii="Times New Roman" w:hAnsi="Times New Roman"/>
          <w:iCs/>
          <w:sz w:val="28"/>
          <w:szCs w:val="28"/>
        </w:rPr>
        <w:t>1</w:t>
      </w:r>
      <w:r w:rsidR="00F03123">
        <w:rPr>
          <w:rFonts w:ascii="Times New Roman" w:hAnsi="Times New Roman"/>
          <w:iCs/>
          <w:sz w:val="28"/>
          <w:szCs w:val="28"/>
        </w:rPr>
        <w:t>26</w:t>
      </w:r>
      <w:r w:rsidR="002A05E3">
        <w:rPr>
          <w:rFonts w:ascii="Times New Roman" w:hAnsi="Times New Roman"/>
          <w:iCs/>
          <w:sz w:val="28"/>
          <w:szCs w:val="28"/>
        </w:rPr>
        <w:t>,2</w:t>
      </w:r>
      <w:r w:rsidR="00B75306" w:rsidRPr="00E94D52">
        <w:rPr>
          <w:rFonts w:ascii="Times New Roman" w:hAnsi="Times New Roman"/>
          <w:iCs/>
          <w:sz w:val="28"/>
          <w:szCs w:val="28"/>
        </w:rPr>
        <w:t xml:space="preserve"> % к плану года. Доля налоговых и неналоговых доходов в общ</w:t>
      </w:r>
      <w:r w:rsidR="00057D8A" w:rsidRPr="00E94D52">
        <w:rPr>
          <w:rFonts w:ascii="Times New Roman" w:hAnsi="Times New Roman"/>
          <w:iCs/>
          <w:sz w:val="28"/>
          <w:szCs w:val="28"/>
        </w:rPr>
        <w:t xml:space="preserve">ей сумме доходов составила </w:t>
      </w:r>
      <w:r w:rsidR="00684BDA" w:rsidRPr="00E94D52">
        <w:rPr>
          <w:rFonts w:ascii="Times New Roman" w:hAnsi="Times New Roman"/>
          <w:iCs/>
          <w:sz w:val="28"/>
          <w:szCs w:val="28"/>
        </w:rPr>
        <w:t xml:space="preserve">           </w:t>
      </w:r>
      <w:r w:rsidR="00F03123">
        <w:rPr>
          <w:rFonts w:ascii="Times New Roman" w:hAnsi="Times New Roman"/>
          <w:iCs/>
          <w:sz w:val="28"/>
          <w:szCs w:val="28"/>
        </w:rPr>
        <w:t>28,1</w:t>
      </w:r>
      <w:r w:rsidR="00B75306" w:rsidRPr="00E94D52">
        <w:rPr>
          <w:rFonts w:ascii="Times New Roman" w:hAnsi="Times New Roman"/>
          <w:iCs/>
          <w:sz w:val="28"/>
          <w:szCs w:val="28"/>
        </w:rPr>
        <w:t>%. Большая часть налоговых и неналоговых доходов бюджета обеспечена поступлениями налогов на имущество (земельный налог и налог на имущество физических лиц) общая доля которых в объеме налоговых и неналоговых д</w:t>
      </w:r>
      <w:r w:rsidR="00057D8A" w:rsidRPr="00E94D52">
        <w:rPr>
          <w:rFonts w:ascii="Times New Roman" w:hAnsi="Times New Roman"/>
          <w:iCs/>
          <w:sz w:val="28"/>
          <w:szCs w:val="28"/>
        </w:rPr>
        <w:t xml:space="preserve">оходов составила </w:t>
      </w:r>
      <w:r w:rsidR="002A05E3">
        <w:rPr>
          <w:rFonts w:ascii="Times New Roman" w:hAnsi="Times New Roman"/>
          <w:iCs/>
          <w:sz w:val="28"/>
          <w:szCs w:val="28"/>
        </w:rPr>
        <w:t>93,8</w:t>
      </w:r>
      <w:r w:rsidR="00734319" w:rsidRPr="00E94D52">
        <w:rPr>
          <w:rFonts w:ascii="Times New Roman" w:hAnsi="Times New Roman"/>
          <w:iCs/>
          <w:sz w:val="28"/>
          <w:szCs w:val="28"/>
        </w:rPr>
        <w:t>%;</w:t>
      </w:r>
      <w:r w:rsidR="00B75306" w:rsidRPr="00E94D52">
        <w:rPr>
          <w:rFonts w:ascii="Times New Roman" w:hAnsi="Times New Roman"/>
          <w:iCs/>
          <w:sz w:val="28"/>
          <w:szCs w:val="28"/>
        </w:rPr>
        <w:t xml:space="preserve"> </w:t>
      </w:r>
    </w:p>
    <w:p w:rsidR="002C1565" w:rsidRPr="00E94D52" w:rsidRDefault="00AC2BF5" w:rsidP="001D7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>3</w:t>
      </w:r>
      <w:r w:rsidR="001D7D15" w:rsidRPr="00E94D52">
        <w:rPr>
          <w:rFonts w:ascii="Times New Roman" w:hAnsi="Times New Roman" w:cs="Times New Roman"/>
          <w:sz w:val="28"/>
          <w:szCs w:val="28"/>
        </w:rPr>
        <w:t>)</w:t>
      </w:r>
      <w:r w:rsidRPr="00E94D52">
        <w:rPr>
          <w:rFonts w:ascii="Times New Roman" w:hAnsi="Times New Roman" w:cs="Times New Roman"/>
          <w:sz w:val="28"/>
          <w:szCs w:val="28"/>
        </w:rPr>
        <w:t xml:space="preserve"> </w:t>
      </w:r>
      <w:r w:rsidR="001D7D15" w:rsidRPr="00E94D52">
        <w:rPr>
          <w:rFonts w:ascii="Times New Roman" w:hAnsi="Times New Roman" w:cs="Times New Roman"/>
          <w:sz w:val="28"/>
          <w:szCs w:val="28"/>
        </w:rPr>
        <w:t>б</w:t>
      </w:r>
      <w:r w:rsidR="009D595A" w:rsidRPr="00E94D52">
        <w:rPr>
          <w:rFonts w:ascii="Times New Roman" w:hAnsi="Times New Roman" w:cs="Times New Roman"/>
          <w:sz w:val="28"/>
          <w:szCs w:val="28"/>
        </w:rPr>
        <w:t>юджет</w:t>
      </w:r>
      <w:r w:rsidR="002C1565" w:rsidRPr="00E94D5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D595A" w:rsidRPr="00E94D52">
        <w:rPr>
          <w:rFonts w:ascii="Times New Roman" w:hAnsi="Times New Roman"/>
          <w:sz w:val="28"/>
          <w:szCs w:val="28"/>
        </w:rPr>
        <w:t>за 20</w:t>
      </w:r>
      <w:r w:rsidR="00A10932" w:rsidRPr="00E94D52">
        <w:rPr>
          <w:rFonts w:ascii="Times New Roman" w:hAnsi="Times New Roman"/>
          <w:sz w:val="28"/>
          <w:szCs w:val="28"/>
        </w:rPr>
        <w:t>2</w:t>
      </w:r>
      <w:r w:rsidR="00F03123">
        <w:rPr>
          <w:rFonts w:ascii="Times New Roman" w:hAnsi="Times New Roman"/>
          <w:sz w:val="28"/>
          <w:szCs w:val="28"/>
        </w:rPr>
        <w:t>2</w:t>
      </w:r>
      <w:r w:rsidR="009D595A" w:rsidRPr="00E94D52">
        <w:rPr>
          <w:rFonts w:ascii="Times New Roman" w:hAnsi="Times New Roman"/>
          <w:sz w:val="28"/>
          <w:szCs w:val="28"/>
        </w:rPr>
        <w:t xml:space="preserve"> год исполнен </w:t>
      </w:r>
      <w:r w:rsidR="002C1565" w:rsidRPr="00E94D52">
        <w:rPr>
          <w:rFonts w:ascii="Times New Roman" w:hAnsi="Times New Roman"/>
          <w:sz w:val="28"/>
          <w:szCs w:val="28"/>
        </w:rPr>
        <w:t>на</w:t>
      </w:r>
      <w:r w:rsidRPr="00E94D52">
        <w:rPr>
          <w:rFonts w:ascii="Times New Roman" w:hAnsi="Times New Roman"/>
          <w:sz w:val="28"/>
          <w:szCs w:val="28"/>
        </w:rPr>
        <w:t xml:space="preserve"> </w:t>
      </w:r>
      <w:r w:rsidR="00F03123">
        <w:rPr>
          <w:rFonts w:ascii="Times New Roman" w:hAnsi="Times New Roman"/>
          <w:sz w:val="28"/>
          <w:szCs w:val="28"/>
        </w:rPr>
        <w:t>94,1</w:t>
      </w:r>
      <w:r w:rsidR="002C1565" w:rsidRPr="00E94D52">
        <w:rPr>
          <w:rFonts w:ascii="Times New Roman" w:hAnsi="Times New Roman"/>
          <w:sz w:val="28"/>
          <w:szCs w:val="28"/>
        </w:rPr>
        <w:t xml:space="preserve">% к плановым показателям. </w:t>
      </w:r>
      <w:r w:rsidR="002C1565" w:rsidRPr="00E94D52">
        <w:rPr>
          <w:rFonts w:ascii="Times New Roman" w:hAnsi="Times New Roman" w:cs="Times New Roman"/>
          <w:sz w:val="28"/>
          <w:szCs w:val="28"/>
        </w:rPr>
        <w:t xml:space="preserve">Исполнение расходов ниже плановых показателей объясняется объективными факторами: </w:t>
      </w:r>
    </w:p>
    <w:p w:rsidR="002C1565" w:rsidRPr="00E94D52" w:rsidRDefault="001D7D15" w:rsidP="002C1565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>а</w:t>
      </w:r>
      <w:r w:rsidR="002C1565" w:rsidRPr="00E94D52">
        <w:rPr>
          <w:rFonts w:ascii="Times New Roman" w:hAnsi="Times New Roman" w:cs="Times New Roman"/>
          <w:sz w:val="28"/>
          <w:szCs w:val="28"/>
        </w:rPr>
        <w:t xml:space="preserve">) экономия по результатам </w:t>
      </w:r>
      <w:r w:rsidR="002A05E3">
        <w:rPr>
          <w:rFonts w:ascii="Times New Roman" w:hAnsi="Times New Roman" w:cs="Times New Roman"/>
          <w:sz w:val="28"/>
          <w:szCs w:val="28"/>
        </w:rPr>
        <w:t xml:space="preserve">проведения конкурсных </w:t>
      </w:r>
      <w:r w:rsidR="002C1565" w:rsidRPr="00E94D52">
        <w:rPr>
          <w:rFonts w:ascii="Times New Roman" w:hAnsi="Times New Roman" w:cs="Times New Roman"/>
          <w:sz w:val="28"/>
          <w:szCs w:val="28"/>
        </w:rPr>
        <w:t>процедур;</w:t>
      </w:r>
    </w:p>
    <w:p w:rsidR="002B75A4" w:rsidRPr="00E94D52" w:rsidRDefault="001D7D15" w:rsidP="002B75A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>б</w:t>
      </w:r>
      <w:r w:rsidR="002C1565" w:rsidRPr="00E94D52">
        <w:rPr>
          <w:rFonts w:ascii="Times New Roman" w:hAnsi="Times New Roman" w:cs="Times New Roman"/>
          <w:sz w:val="28"/>
          <w:szCs w:val="28"/>
        </w:rPr>
        <w:t>) наступление срока оплаты ря</w:t>
      </w:r>
      <w:r w:rsidR="00684BDA" w:rsidRPr="00E94D52">
        <w:rPr>
          <w:rFonts w:ascii="Times New Roman" w:hAnsi="Times New Roman" w:cs="Times New Roman"/>
          <w:sz w:val="28"/>
          <w:szCs w:val="28"/>
        </w:rPr>
        <w:t>да расходов в следующем периоде;</w:t>
      </w:r>
    </w:p>
    <w:p w:rsidR="00734319" w:rsidRPr="00E94D52" w:rsidRDefault="001D7D15" w:rsidP="002B75A4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>в</w:t>
      </w:r>
      <w:r w:rsidR="00684BDA" w:rsidRPr="00E94D52">
        <w:rPr>
          <w:rFonts w:ascii="Times New Roman" w:hAnsi="Times New Roman" w:cs="Times New Roman"/>
          <w:sz w:val="28"/>
          <w:szCs w:val="28"/>
        </w:rPr>
        <w:t xml:space="preserve">) </w:t>
      </w:r>
      <w:r w:rsidR="00A10932" w:rsidRPr="00E94D52">
        <w:rPr>
          <w:rFonts w:ascii="Times New Roman" w:hAnsi="Times New Roman"/>
          <w:sz w:val="28"/>
          <w:szCs w:val="28"/>
        </w:rPr>
        <w:t>экономия, сложившаяся по результатам выполнения работ.</w:t>
      </w:r>
    </w:p>
    <w:p w:rsidR="002B75A4" w:rsidRPr="00E94D52" w:rsidRDefault="00734319" w:rsidP="002B75A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/>
          <w:sz w:val="28"/>
          <w:szCs w:val="28"/>
        </w:rPr>
        <w:t xml:space="preserve">Наибольший удельный вес в общем объеме расходов это </w:t>
      </w:r>
      <w:r w:rsidR="00DA083A" w:rsidRPr="00E94D52">
        <w:rPr>
          <w:rFonts w:ascii="Times New Roman" w:hAnsi="Times New Roman"/>
          <w:sz w:val="28"/>
          <w:szCs w:val="28"/>
        </w:rPr>
        <w:t xml:space="preserve">расходы по благоустройству </w:t>
      </w:r>
      <w:r w:rsidR="003F6D43">
        <w:rPr>
          <w:rFonts w:ascii="Times New Roman" w:hAnsi="Times New Roman"/>
          <w:sz w:val="28"/>
          <w:szCs w:val="28"/>
        </w:rPr>
        <w:t>–</w:t>
      </w:r>
      <w:r w:rsidR="00DA083A" w:rsidRPr="00E94D52">
        <w:rPr>
          <w:rFonts w:ascii="Times New Roman" w:hAnsi="Times New Roman"/>
          <w:sz w:val="28"/>
          <w:szCs w:val="28"/>
        </w:rPr>
        <w:t xml:space="preserve"> </w:t>
      </w:r>
      <w:r w:rsidR="00F03123">
        <w:rPr>
          <w:rFonts w:ascii="Times New Roman" w:hAnsi="Times New Roman"/>
          <w:sz w:val="28"/>
          <w:szCs w:val="28"/>
        </w:rPr>
        <w:t>75,1</w:t>
      </w:r>
      <w:r w:rsidR="00DA083A" w:rsidRPr="00E94D52">
        <w:rPr>
          <w:rFonts w:ascii="Times New Roman" w:hAnsi="Times New Roman"/>
          <w:sz w:val="28"/>
          <w:szCs w:val="28"/>
        </w:rPr>
        <w:t>%</w:t>
      </w:r>
      <w:r w:rsidR="00DA083A">
        <w:rPr>
          <w:rFonts w:ascii="Times New Roman" w:hAnsi="Times New Roman"/>
          <w:sz w:val="28"/>
          <w:szCs w:val="28"/>
        </w:rPr>
        <w:t xml:space="preserve"> и </w:t>
      </w:r>
      <w:r w:rsidRPr="00E94D52">
        <w:rPr>
          <w:rFonts w:ascii="Times New Roman" w:hAnsi="Times New Roman"/>
          <w:sz w:val="28"/>
          <w:szCs w:val="28"/>
        </w:rPr>
        <w:t xml:space="preserve">общегосударственные расходы </w:t>
      </w:r>
      <w:r w:rsidR="003F6D43">
        <w:rPr>
          <w:rFonts w:ascii="Times New Roman" w:hAnsi="Times New Roman"/>
          <w:sz w:val="28"/>
          <w:szCs w:val="28"/>
        </w:rPr>
        <w:t>–</w:t>
      </w:r>
      <w:r w:rsidRPr="00E94D52">
        <w:rPr>
          <w:rFonts w:ascii="Times New Roman" w:hAnsi="Times New Roman"/>
          <w:sz w:val="28"/>
          <w:szCs w:val="28"/>
        </w:rPr>
        <w:t xml:space="preserve"> </w:t>
      </w:r>
      <w:r w:rsidR="00F03123">
        <w:rPr>
          <w:rFonts w:ascii="Times New Roman" w:hAnsi="Times New Roman"/>
          <w:sz w:val="28"/>
          <w:szCs w:val="28"/>
        </w:rPr>
        <w:t>22,1</w:t>
      </w:r>
      <w:r w:rsidR="00DA083A">
        <w:rPr>
          <w:rFonts w:ascii="Times New Roman" w:hAnsi="Times New Roman"/>
          <w:sz w:val="28"/>
          <w:szCs w:val="28"/>
        </w:rPr>
        <w:t>%</w:t>
      </w:r>
      <w:r w:rsidRPr="00E94D52">
        <w:rPr>
          <w:rFonts w:ascii="Times New Roman" w:hAnsi="Times New Roman"/>
          <w:sz w:val="28"/>
          <w:szCs w:val="28"/>
        </w:rPr>
        <w:t>. Наименьший удельный вес составляют расходы на культуру</w:t>
      </w:r>
      <w:r w:rsidR="008C110E" w:rsidRPr="00E94D52">
        <w:rPr>
          <w:rFonts w:ascii="Times New Roman" w:hAnsi="Times New Roman"/>
          <w:sz w:val="28"/>
          <w:szCs w:val="28"/>
        </w:rPr>
        <w:t xml:space="preserve"> и кинематографию, </w:t>
      </w:r>
      <w:r w:rsidRPr="00E94D52">
        <w:rPr>
          <w:rFonts w:ascii="Times New Roman" w:hAnsi="Times New Roman"/>
          <w:sz w:val="28"/>
          <w:szCs w:val="28"/>
        </w:rPr>
        <w:t>физическую культуру и спорт</w:t>
      </w:r>
      <w:r w:rsidR="008C110E" w:rsidRPr="00E94D52">
        <w:rPr>
          <w:rFonts w:ascii="Times New Roman" w:hAnsi="Times New Roman"/>
          <w:sz w:val="28"/>
          <w:szCs w:val="28"/>
        </w:rPr>
        <w:t>,</w:t>
      </w:r>
      <w:r w:rsidRPr="00E94D52">
        <w:rPr>
          <w:rFonts w:ascii="Times New Roman" w:hAnsi="Times New Roman"/>
          <w:sz w:val="28"/>
          <w:szCs w:val="28"/>
        </w:rPr>
        <w:t xml:space="preserve"> молодежную политику </w:t>
      </w:r>
      <w:r w:rsidR="003F6D43">
        <w:rPr>
          <w:rFonts w:ascii="Times New Roman" w:hAnsi="Times New Roman"/>
          <w:sz w:val="28"/>
          <w:szCs w:val="28"/>
        </w:rPr>
        <w:t>–</w:t>
      </w:r>
      <w:r w:rsidRPr="00E94D52">
        <w:rPr>
          <w:rFonts w:ascii="Times New Roman" w:hAnsi="Times New Roman"/>
          <w:sz w:val="28"/>
          <w:szCs w:val="28"/>
        </w:rPr>
        <w:t xml:space="preserve"> </w:t>
      </w:r>
      <w:r w:rsidR="00F03123">
        <w:rPr>
          <w:rFonts w:ascii="Times New Roman" w:hAnsi="Times New Roman"/>
          <w:sz w:val="28"/>
          <w:szCs w:val="28"/>
        </w:rPr>
        <w:t>2,5</w:t>
      </w:r>
      <w:r w:rsidRPr="00E94D52">
        <w:rPr>
          <w:rFonts w:ascii="Times New Roman" w:hAnsi="Times New Roman"/>
          <w:sz w:val="28"/>
          <w:szCs w:val="28"/>
        </w:rPr>
        <w:t xml:space="preserve">%, </w:t>
      </w:r>
      <w:r w:rsidRPr="00E94D52">
        <w:rPr>
          <w:rFonts w:ascii="Times New Roman" w:hAnsi="Times New Roman"/>
          <w:sz w:val="28"/>
          <w:szCs w:val="28"/>
        </w:rPr>
        <w:lastRenderedPageBreak/>
        <w:t xml:space="preserve">а также </w:t>
      </w:r>
      <w:r w:rsidR="00F03123">
        <w:rPr>
          <w:rFonts w:ascii="Times New Roman" w:hAnsi="Times New Roman"/>
          <w:sz w:val="28"/>
          <w:szCs w:val="28"/>
        </w:rPr>
        <w:t>прочие расходы (национальная безопасность и правоохранительная деятельность, социальная политика</w:t>
      </w:r>
      <w:r w:rsidRPr="00E94D52">
        <w:rPr>
          <w:rFonts w:ascii="Times New Roman" w:hAnsi="Times New Roman"/>
          <w:sz w:val="28"/>
          <w:szCs w:val="28"/>
        </w:rPr>
        <w:t>) - 0,</w:t>
      </w:r>
      <w:r w:rsidR="00F03123">
        <w:rPr>
          <w:rFonts w:ascii="Times New Roman" w:hAnsi="Times New Roman"/>
          <w:sz w:val="28"/>
          <w:szCs w:val="28"/>
        </w:rPr>
        <w:t>3</w:t>
      </w:r>
      <w:r w:rsidR="001D7D15" w:rsidRPr="00E94D52">
        <w:rPr>
          <w:rFonts w:ascii="Times New Roman" w:hAnsi="Times New Roman"/>
          <w:sz w:val="28"/>
          <w:szCs w:val="28"/>
        </w:rPr>
        <w:t>%.</w:t>
      </w:r>
    </w:p>
    <w:p w:rsidR="002C1565" w:rsidRPr="00E94D52" w:rsidRDefault="001D7D15" w:rsidP="00E565F4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>7</w:t>
      </w:r>
      <w:r w:rsidR="00734319" w:rsidRPr="00E94D52">
        <w:rPr>
          <w:rFonts w:ascii="Times New Roman" w:hAnsi="Times New Roman" w:cs="Times New Roman"/>
          <w:sz w:val="28"/>
          <w:szCs w:val="28"/>
        </w:rPr>
        <w:t xml:space="preserve">. </w:t>
      </w:r>
      <w:r w:rsidRPr="00E94D52">
        <w:rPr>
          <w:rFonts w:ascii="Times New Roman" w:hAnsi="Times New Roman" w:cs="Times New Roman"/>
          <w:sz w:val="28"/>
          <w:szCs w:val="28"/>
        </w:rPr>
        <w:t>В</w:t>
      </w:r>
      <w:r w:rsidR="00EA6DEE" w:rsidRPr="00E94D52">
        <w:rPr>
          <w:rFonts w:ascii="Times New Roman" w:hAnsi="Times New Roman" w:cs="Times New Roman"/>
          <w:sz w:val="28"/>
          <w:szCs w:val="28"/>
        </w:rPr>
        <w:t xml:space="preserve"> 20</w:t>
      </w:r>
      <w:r w:rsidR="008C110E" w:rsidRPr="00E94D52">
        <w:rPr>
          <w:rFonts w:ascii="Times New Roman" w:hAnsi="Times New Roman" w:cs="Times New Roman"/>
          <w:sz w:val="28"/>
          <w:szCs w:val="28"/>
        </w:rPr>
        <w:t>2</w:t>
      </w:r>
      <w:r w:rsidR="00DF0183">
        <w:rPr>
          <w:rFonts w:ascii="Times New Roman" w:hAnsi="Times New Roman" w:cs="Times New Roman"/>
          <w:sz w:val="28"/>
          <w:szCs w:val="28"/>
        </w:rPr>
        <w:t>2</w:t>
      </w:r>
      <w:r w:rsidR="00EA6DEE" w:rsidRPr="00E94D52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E565F4" w:rsidRPr="00E94D52">
        <w:rPr>
          <w:rFonts w:ascii="Times New Roman" w:hAnsi="Times New Roman" w:cs="Times New Roman"/>
          <w:sz w:val="28"/>
          <w:szCs w:val="28"/>
        </w:rPr>
        <w:t>Ленинском районе города Ч</w:t>
      </w:r>
      <w:r w:rsidR="007376EF" w:rsidRPr="00E94D52">
        <w:rPr>
          <w:rFonts w:ascii="Times New Roman" w:hAnsi="Times New Roman" w:cs="Times New Roman"/>
          <w:sz w:val="28"/>
          <w:szCs w:val="28"/>
        </w:rPr>
        <w:t xml:space="preserve">елябинска было профинансировано </w:t>
      </w:r>
      <w:r w:rsidR="00147C32" w:rsidRPr="00E94D52">
        <w:rPr>
          <w:rFonts w:ascii="Times New Roman" w:hAnsi="Times New Roman" w:cs="Times New Roman"/>
          <w:sz w:val="28"/>
          <w:szCs w:val="28"/>
        </w:rPr>
        <w:t>четыре</w:t>
      </w:r>
      <w:r w:rsidR="00E565F4" w:rsidRPr="00E94D52">
        <w:rPr>
          <w:rFonts w:ascii="Times New Roman" w:hAnsi="Times New Roman" w:cs="Times New Roman"/>
          <w:sz w:val="28"/>
          <w:szCs w:val="28"/>
        </w:rPr>
        <w:t xml:space="preserve"> муниципальные программы, доля расходов по которым составила </w:t>
      </w:r>
      <w:r w:rsidR="000A71C5">
        <w:rPr>
          <w:rFonts w:ascii="Times New Roman" w:hAnsi="Times New Roman" w:cs="Times New Roman"/>
          <w:sz w:val="28"/>
          <w:szCs w:val="28"/>
        </w:rPr>
        <w:t>93,96</w:t>
      </w:r>
      <w:r w:rsidR="00057D8A" w:rsidRPr="00E94D52">
        <w:rPr>
          <w:rFonts w:ascii="Times New Roman" w:hAnsi="Times New Roman" w:cs="Times New Roman"/>
          <w:sz w:val="28"/>
          <w:szCs w:val="28"/>
        </w:rPr>
        <w:t>% общего объема расходов бюджета.</w:t>
      </w:r>
      <w:r w:rsidR="007376EF" w:rsidRPr="00E94D52">
        <w:rPr>
          <w:rFonts w:ascii="Times New Roman" w:hAnsi="Times New Roman" w:cs="Times New Roman"/>
          <w:sz w:val="28"/>
          <w:szCs w:val="28"/>
        </w:rPr>
        <w:t xml:space="preserve"> В первом полугодии 202</w:t>
      </w:r>
      <w:r w:rsidR="00DF0183">
        <w:rPr>
          <w:rFonts w:ascii="Times New Roman" w:hAnsi="Times New Roman" w:cs="Times New Roman"/>
          <w:sz w:val="28"/>
          <w:szCs w:val="28"/>
        </w:rPr>
        <w:t>3</w:t>
      </w:r>
      <w:r w:rsidR="007376EF" w:rsidRPr="00E94D5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376EF" w:rsidRPr="00E94D52">
        <w:rPr>
          <w:rFonts w:ascii="Times New Roman" w:hAnsi="Times New Roman"/>
          <w:sz w:val="28"/>
          <w:szCs w:val="28"/>
        </w:rPr>
        <w:t xml:space="preserve">удельный вес расходов на муниципальные программы в общем объеме расходов по плановым показателям составил </w:t>
      </w:r>
      <w:r w:rsidR="00ED5574">
        <w:rPr>
          <w:rFonts w:ascii="Times New Roman" w:hAnsi="Times New Roman"/>
          <w:sz w:val="28"/>
          <w:szCs w:val="28"/>
        </w:rPr>
        <w:t>89,4</w:t>
      </w:r>
      <w:r w:rsidR="007376EF" w:rsidRPr="00E94D52">
        <w:rPr>
          <w:rFonts w:ascii="Times New Roman" w:hAnsi="Times New Roman"/>
          <w:sz w:val="28"/>
          <w:szCs w:val="28"/>
        </w:rPr>
        <w:t xml:space="preserve">%, по фактическому исполнению </w:t>
      </w:r>
      <w:r w:rsidR="002264FF">
        <w:rPr>
          <w:rFonts w:ascii="Times New Roman" w:hAnsi="Times New Roman"/>
          <w:sz w:val="28"/>
          <w:szCs w:val="28"/>
        </w:rPr>
        <w:t>–</w:t>
      </w:r>
      <w:r w:rsidR="007376EF" w:rsidRPr="00E94D52">
        <w:rPr>
          <w:rFonts w:ascii="Times New Roman" w:hAnsi="Times New Roman"/>
          <w:sz w:val="28"/>
          <w:szCs w:val="28"/>
        </w:rPr>
        <w:t xml:space="preserve"> </w:t>
      </w:r>
      <w:r w:rsidR="002264FF">
        <w:rPr>
          <w:rFonts w:ascii="Times New Roman" w:hAnsi="Times New Roman"/>
          <w:sz w:val="28"/>
          <w:szCs w:val="28"/>
        </w:rPr>
        <w:t>92,</w:t>
      </w:r>
      <w:r w:rsidR="00ED5574">
        <w:rPr>
          <w:rFonts w:ascii="Times New Roman" w:hAnsi="Times New Roman"/>
          <w:sz w:val="28"/>
          <w:szCs w:val="28"/>
        </w:rPr>
        <w:t>7</w:t>
      </w:r>
      <w:r w:rsidR="007376EF" w:rsidRPr="00E94D52">
        <w:rPr>
          <w:rFonts w:ascii="Times New Roman" w:hAnsi="Times New Roman"/>
          <w:sz w:val="28"/>
          <w:szCs w:val="28"/>
        </w:rPr>
        <w:t>%.</w:t>
      </w:r>
    </w:p>
    <w:p w:rsidR="00147C32" w:rsidRPr="00E94D52" w:rsidRDefault="00E455D6" w:rsidP="00147C32">
      <w:pPr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>В целом исполнение муниципальных программ за 20</w:t>
      </w:r>
      <w:r w:rsidR="00A276D6" w:rsidRPr="00E94D52">
        <w:rPr>
          <w:rFonts w:ascii="Times New Roman" w:hAnsi="Times New Roman" w:cs="Times New Roman"/>
          <w:sz w:val="28"/>
          <w:szCs w:val="28"/>
        </w:rPr>
        <w:t>2</w:t>
      </w:r>
      <w:r w:rsidR="00DF0183">
        <w:rPr>
          <w:rFonts w:ascii="Times New Roman" w:hAnsi="Times New Roman" w:cs="Times New Roman"/>
          <w:sz w:val="28"/>
          <w:szCs w:val="28"/>
        </w:rPr>
        <w:t>2</w:t>
      </w:r>
      <w:r w:rsidRPr="00E94D52">
        <w:rPr>
          <w:rFonts w:ascii="Times New Roman" w:hAnsi="Times New Roman" w:cs="Times New Roman"/>
          <w:sz w:val="28"/>
          <w:szCs w:val="28"/>
        </w:rPr>
        <w:t xml:space="preserve"> год, как и в предыдущие годы можно признать удовлетворительным по освоению выделенных объемов </w:t>
      </w:r>
      <w:r w:rsidR="00DD7EE3" w:rsidRPr="00E94D52">
        <w:rPr>
          <w:rFonts w:ascii="Times New Roman" w:hAnsi="Times New Roman" w:cs="Times New Roman"/>
          <w:sz w:val="28"/>
          <w:szCs w:val="28"/>
        </w:rPr>
        <w:t>финансирования</w:t>
      </w:r>
      <w:r w:rsidRPr="00E94D52">
        <w:rPr>
          <w:rFonts w:ascii="Times New Roman" w:hAnsi="Times New Roman" w:cs="Times New Roman"/>
          <w:sz w:val="28"/>
          <w:szCs w:val="28"/>
        </w:rPr>
        <w:t xml:space="preserve"> и достижению целевых индикаторов</w:t>
      </w:r>
      <w:r w:rsidRPr="00E94D52">
        <w:rPr>
          <w:sz w:val="28"/>
          <w:szCs w:val="28"/>
        </w:rPr>
        <w:t>.</w:t>
      </w:r>
    </w:p>
    <w:p w:rsidR="00457708" w:rsidRPr="00E94D52" w:rsidRDefault="001D7D15" w:rsidP="00147C32">
      <w:pPr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>8</w:t>
      </w:r>
      <w:r w:rsidR="00147C32" w:rsidRPr="00E94D52">
        <w:rPr>
          <w:rFonts w:ascii="Times New Roman" w:hAnsi="Times New Roman" w:cs="Times New Roman"/>
          <w:sz w:val="28"/>
          <w:szCs w:val="28"/>
        </w:rPr>
        <w:t xml:space="preserve">. </w:t>
      </w:r>
      <w:r w:rsidR="00457708" w:rsidRPr="00E94D52">
        <w:rPr>
          <w:rFonts w:ascii="Times New Roman" w:hAnsi="Times New Roman" w:cs="Times New Roman"/>
          <w:sz w:val="28"/>
          <w:szCs w:val="28"/>
        </w:rPr>
        <w:t>При исполнении бюджета района в 20</w:t>
      </w:r>
      <w:r w:rsidR="002264FF">
        <w:rPr>
          <w:rFonts w:ascii="Times New Roman" w:hAnsi="Times New Roman" w:cs="Times New Roman"/>
          <w:sz w:val="28"/>
          <w:szCs w:val="28"/>
        </w:rPr>
        <w:t>2</w:t>
      </w:r>
      <w:r w:rsidR="00DF0183">
        <w:rPr>
          <w:rFonts w:ascii="Times New Roman" w:hAnsi="Times New Roman" w:cs="Times New Roman"/>
          <w:sz w:val="28"/>
          <w:szCs w:val="28"/>
        </w:rPr>
        <w:t>2</w:t>
      </w:r>
      <w:r w:rsidR="00457708" w:rsidRPr="00E94D52">
        <w:rPr>
          <w:rFonts w:ascii="Times New Roman" w:hAnsi="Times New Roman" w:cs="Times New Roman"/>
          <w:sz w:val="28"/>
          <w:szCs w:val="28"/>
        </w:rPr>
        <w:t xml:space="preserve"> году и перво</w:t>
      </w:r>
      <w:r w:rsidR="00577584" w:rsidRPr="00E94D52">
        <w:rPr>
          <w:rFonts w:ascii="Times New Roman" w:hAnsi="Times New Roman" w:cs="Times New Roman"/>
          <w:sz w:val="28"/>
          <w:szCs w:val="28"/>
        </w:rPr>
        <w:t>м</w:t>
      </w:r>
      <w:r w:rsidR="00457708" w:rsidRPr="00E94D52">
        <w:rPr>
          <w:rFonts w:ascii="Times New Roman" w:hAnsi="Times New Roman" w:cs="Times New Roman"/>
          <w:sz w:val="28"/>
          <w:szCs w:val="28"/>
        </w:rPr>
        <w:t xml:space="preserve"> пол</w:t>
      </w:r>
      <w:r w:rsidR="00577584" w:rsidRPr="00E94D52">
        <w:rPr>
          <w:rFonts w:ascii="Times New Roman" w:hAnsi="Times New Roman" w:cs="Times New Roman"/>
          <w:sz w:val="28"/>
          <w:szCs w:val="28"/>
        </w:rPr>
        <w:t>угодии</w:t>
      </w:r>
      <w:r w:rsidR="00457708" w:rsidRPr="00E94D52">
        <w:rPr>
          <w:rFonts w:ascii="Times New Roman" w:hAnsi="Times New Roman" w:cs="Times New Roman"/>
          <w:sz w:val="28"/>
          <w:szCs w:val="28"/>
        </w:rPr>
        <w:t xml:space="preserve"> 20</w:t>
      </w:r>
      <w:r w:rsidR="00147C32" w:rsidRPr="00E94D52">
        <w:rPr>
          <w:rFonts w:ascii="Times New Roman" w:hAnsi="Times New Roman" w:cs="Times New Roman"/>
          <w:sz w:val="28"/>
          <w:szCs w:val="28"/>
        </w:rPr>
        <w:t>2</w:t>
      </w:r>
      <w:r w:rsidR="00DF0183">
        <w:rPr>
          <w:rFonts w:ascii="Times New Roman" w:hAnsi="Times New Roman" w:cs="Times New Roman"/>
          <w:sz w:val="28"/>
          <w:szCs w:val="28"/>
        </w:rPr>
        <w:t>3</w:t>
      </w:r>
      <w:r w:rsidR="00457708" w:rsidRPr="00E94D52">
        <w:rPr>
          <w:rFonts w:ascii="Times New Roman" w:hAnsi="Times New Roman" w:cs="Times New Roman"/>
          <w:sz w:val="28"/>
          <w:szCs w:val="28"/>
        </w:rPr>
        <w:t xml:space="preserve"> года учитывались следующие приоритеты:</w:t>
      </w:r>
    </w:p>
    <w:p w:rsidR="00457708" w:rsidRPr="00E94D52" w:rsidRDefault="00457708" w:rsidP="00147C32">
      <w:pPr>
        <w:pStyle w:val="a9"/>
        <w:numPr>
          <w:ilvl w:val="0"/>
          <w:numId w:val="12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sans" w:eastAsia="Times New Roman" w:hAnsi="sans" w:cs="Times New Roman"/>
          <w:color w:val="000000"/>
          <w:sz w:val="28"/>
          <w:szCs w:val="28"/>
        </w:rPr>
      </w:pPr>
      <w:r w:rsidRPr="00E94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сбалансированности доходов и расходов </w:t>
      </w:r>
      <w:r w:rsidRPr="00E94D52">
        <w:rPr>
          <w:rFonts w:ascii="Times New Roman" w:hAnsi="Times New Roman" w:cs="Times New Roman"/>
          <w:sz w:val="28"/>
          <w:szCs w:val="28"/>
        </w:rPr>
        <w:t>бюджета Ленинского района города Челябинска</w:t>
      </w:r>
    </w:p>
    <w:p w:rsidR="00457708" w:rsidRPr="00E94D52" w:rsidRDefault="00457708" w:rsidP="00147C32">
      <w:pPr>
        <w:pStyle w:val="a9"/>
        <w:numPr>
          <w:ilvl w:val="0"/>
          <w:numId w:val="12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sans" w:eastAsia="Times New Roman" w:hAnsi="sans" w:cs="Times New Roman"/>
          <w:color w:val="000000"/>
          <w:sz w:val="28"/>
          <w:szCs w:val="28"/>
        </w:rPr>
      </w:pPr>
      <w:r w:rsidRPr="00E94D52">
        <w:rPr>
          <w:rFonts w:ascii="Times New Roman" w:eastAsia="Times New Roman" w:hAnsi="Times New Roman" w:cs="Times New Roman"/>
          <w:color w:val="000000"/>
          <w:sz w:val="28"/>
          <w:szCs w:val="28"/>
        </w:rPr>
        <w:t> обеспечение открытости и прозрачности бюджета и бюджетного процесса.</w:t>
      </w:r>
    </w:p>
    <w:p w:rsidR="00457708" w:rsidRPr="00E94D52" w:rsidRDefault="00457708" w:rsidP="001A702B">
      <w:pPr>
        <w:pStyle w:val="a9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068FE" w:rsidRPr="00E94D52" w:rsidRDefault="005A5DF9" w:rsidP="005A5DF9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94D52">
        <w:rPr>
          <w:rFonts w:ascii="Times New Roman" w:hAnsi="Times New Roman" w:cs="Times New Roman"/>
          <w:sz w:val="28"/>
          <w:szCs w:val="28"/>
        </w:rPr>
        <w:t xml:space="preserve">. </w:t>
      </w:r>
      <w:r w:rsidR="002068FE" w:rsidRPr="00E94D52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FA647C" w:rsidRPr="00E94D52">
        <w:rPr>
          <w:rFonts w:ascii="Times New Roman" w:hAnsi="Times New Roman" w:cs="Times New Roman"/>
          <w:sz w:val="28"/>
          <w:szCs w:val="28"/>
        </w:rPr>
        <w:t>направления</w:t>
      </w:r>
      <w:r w:rsidR="00684BDA" w:rsidRPr="00E94D52">
        <w:rPr>
          <w:rFonts w:ascii="Times New Roman" w:hAnsi="Times New Roman" w:cs="Times New Roman"/>
          <w:sz w:val="28"/>
          <w:szCs w:val="28"/>
        </w:rPr>
        <w:t xml:space="preserve"> </w:t>
      </w:r>
      <w:r w:rsidR="002933A5" w:rsidRPr="00E94D52">
        <w:rPr>
          <w:rFonts w:ascii="Times New Roman" w:hAnsi="Times New Roman" w:cs="Times New Roman"/>
          <w:sz w:val="28"/>
          <w:szCs w:val="28"/>
        </w:rPr>
        <w:t xml:space="preserve">бюджетной политики </w:t>
      </w:r>
    </w:p>
    <w:p w:rsidR="002068FE" w:rsidRPr="00E94D52" w:rsidRDefault="002068FE" w:rsidP="00C07CDD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F33" w:rsidRPr="00E94D52" w:rsidRDefault="001D7D15" w:rsidP="00D81F33">
      <w:pPr>
        <w:pStyle w:val="Default"/>
        <w:ind w:firstLine="709"/>
        <w:jc w:val="both"/>
        <w:rPr>
          <w:sz w:val="28"/>
          <w:szCs w:val="28"/>
        </w:rPr>
      </w:pPr>
      <w:r w:rsidRPr="00E94D52">
        <w:rPr>
          <w:sz w:val="28"/>
          <w:szCs w:val="28"/>
        </w:rPr>
        <w:t>9</w:t>
      </w:r>
      <w:r w:rsidR="0090437A" w:rsidRPr="00E94D52">
        <w:rPr>
          <w:sz w:val="28"/>
          <w:szCs w:val="28"/>
        </w:rPr>
        <w:t xml:space="preserve">. </w:t>
      </w:r>
      <w:r w:rsidR="00D81F33" w:rsidRPr="00E94D52">
        <w:rPr>
          <w:sz w:val="28"/>
          <w:szCs w:val="28"/>
        </w:rPr>
        <w:t xml:space="preserve">Основные направления бюджетной политики Ленинского района города Челябинска на </w:t>
      </w:r>
      <w:r w:rsidR="005917A6" w:rsidRPr="00E94D52">
        <w:rPr>
          <w:sz w:val="28"/>
          <w:szCs w:val="28"/>
        </w:rPr>
        <w:t>202</w:t>
      </w:r>
      <w:r w:rsidR="000512C9">
        <w:rPr>
          <w:sz w:val="28"/>
          <w:szCs w:val="28"/>
        </w:rPr>
        <w:t>4</w:t>
      </w:r>
      <w:r w:rsidR="00EE4DC7">
        <w:rPr>
          <w:sz w:val="28"/>
          <w:szCs w:val="28"/>
        </w:rPr>
        <w:t xml:space="preserve"> год и плановый период 202</w:t>
      </w:r>
      <w:r w:rsidR="000512C9">
        <w:rPr>
          <w:sz w:val="28"/>
          <w:szCs w:val="28"/>
        </w:rPr>
        <w:t xml:space="preserve">5 </w:t>
      </w:r>
      <w:r w:rsidR="00AF0638" w:rsidRPr="00E94D52">
        <w:rPr>
          <w:sz w:val="28"/>
          <w:szCs w:val="28"/>
        </w:rPr>
        <w:t xml:space="preserve">– </w:t>
      </w:r>
      <w:r w:rsidR="00D81F33" w:rsidRPr="00E94D52">
        <w:rPr>
          <w:sz w:val="28"/>
          <w:szCs w:val="28"/>
        </w:rPr>
        <w:t>202</w:t>
      </w:r>
      <w:r w:rsidR="000512C9">
        <w:rPr>
          <w:sz w:val="28"/>
          <w:szCs w:val="28"/>
        </w:rPr>
        <w:t>6</w:t>
      </w:r>
      <w:r w:rsidR="00D81F33" w:rsidRPr="00E94D52">
        <w:rPr>
          <w:sz w:val="28"/>
          <w:szCs w:val="28"/>
        </w:rPr>
        <w:t xml:space="preserve"> годов </w:t>
      </w:r>
      <w:r w:rsidR="005868F1" w:rsidRPr="00E94D52">
        <w:rPr>
          <w:sz w:val="28"/>
          <w:szCs w:val="28"/>
        </w:rPr>
        <w:t xml:space="preserve">(далее - бюджетная политика района) </w:t>
      </w:r>
      <w:r w:rsidR="00D81F33" w:rsidRPr="00E94D52">
        <w:rPr>
          <w:sz w:val="28"/>
          <w:szCs w:val="28"/>
        </w:rPr>
        <w:t xml:space="preserve">определяют цели и задачи в области доходов и расходов бюджета Ленинского района города Челябинска на </w:t>
      </w:r>
      <w:r w:rsidR="00AF0638" w:rsidRPr="00E94D52">
        <w:rPr>
          <w:sz w:val="28"/>
          <w:szCs w:val="28"/>
        </w:rPr>
        <w:t>202</w:t>
      </w:r>
      <w:r w:rsidR="000512C9">
        <w:rPr>
          <w:sz w:val="28"/>
          <w:szCs w:val="28"/>
        </w:rPr>
        <w:t>4</w:t>
      </w:r>
      <w:r w:rsidR="00AF0638" w:rsidRPr="00E94D52">
        <w:rPr>
          <w:sz w:val="28"/>
          <w:szCs w:val="28"/>
        </w:rPr>
        <w:t xml:space="preserve"> год и плановый период 202</w:t>
      </w:r>
      <w:r w:rsidR="000512C9">
        <w:rPr>
          <w:sz w:val="28"/>
          <w:szCs w:val="28"/>
        </w:rPr>
        <w:t>5</w:t>
      </w:r>
      <w:r w:rsidR="00AF0638" w:rsidRPr="00E94D52">
        <w:rPr>
          <w:sz w:val="28"/>
          <w:szCs w:val="28"/>
        </w:rPr>
        <w:t xml:space="preserve"> – </w:t>
      </w:r>
      <w:r w:rsidR="00D81F33" w:rsidRPr="00E94D52">
        <w:rPr>
          <w:sz w:val="28"/>
          <w:szCs w:val="28"/>
        </w:rPr>
        <w:t>202</w:t>
      </w:r>
      <w:r w:rsidR="000512C9">
        <w:rPr>
          <w:sz w:val="28"/>
          <w:szCs w:val="28"/>
        </w:rPr>
        <w:t>6</w:t>
      </w:r>
      <w:r w:rsidR="00D81F33" w:rsidRPr="00E94D52">
        <w:rPr>
          <w:sz w:val="28"/>
          <w:szCs w:val="28"/>
        </w:rPr>
        <w:t xml:space="preserve"> годов.</w:t>
      </w:r>
    </w:p>
    <w:p w:rsidR="002D5284" w:rsidRDefault="005868F1" w:rsidP="00DD7EE3">
      <w:pPr>
        <w:pStyle w:val="Default"/>
        <w:ind w:firstLine="709"/>
        <w:jc w:val="both"/>
        <w:rPr>
          <w:sz w:val="28"/>
          <w:szCs w:val="28"/>
        </w:rPr>
      </w:pPr>
      <w:r w:rsidRPr="00E94D52">
        <w:rPr>
          <w:sz w:val="28"/>
          <w:szCs w:val="28"/>
        </w:rPr>
        <w:t xml:space="preserve">Основной целью бюджетной политики района является обеспечение устойчивости бюджетной системы </w:t>
      </w:r>
      <w:r w:rsidR="00DB5780" w:rsidRPr="00E94D52">
        <w:rPr>
          <w:sz w:val="28"/>
          <w:szCs w:val="28"/>
        </w:rPr>
        <w:t>Ленинского района города Челябинска</w:t>
      </w:r>
      <w:r w:rsidRPr="00E94D52">
        <w:rPr>
          <w:sz w:val="28"/>
          <w:szCs w:val="28"/>
        </w:rPr>
        <w:t xml:space="preserve"> и исполнение принятых обязательств наиболее эффективным способом, а также достижение заданных результатов с использованием наименьшего объема средств. </w:t>
      </w:r>
    </w:p>
    <w:p w:rsidR="00DD7EE3" w:rsidRPr="00E94D52" w:rsidRDefault="00DD7EE3" w:rsidP="00DD7EE3">
      <w:pPr>
        <w:pStyle w:val="Default"/>
        <w:ind w:firstLine="709"/>
        <w:jc w:val="both"/>
        <w:rPr>
          <w:sz w:val="28"/>
          <w:szCs w:val="28"/>
        </w:rPr>
      </w:pPr>
      <w:r w:rsidRPr="00E94D52">
        <w:rPr>
          <w:sz w:val="28"/>
          <w:szCs w:val="28"/>
        </w:rPr>
        <w:t>В условиях ограниченности собственных доходов бюджета района на первый план выходит решение задач повышения эффективности расходов и переориентации бюджетных ассигнований на реализацию приоритетных направлений социально-экономической политики Ленинского района города Челябинска, достижение измеримых общественно значимых результатов.</w:t>
      </w:r>
    </w:p>
    <w:p w:rsidR="00D81F33" w:rsidRPr="00E94D52" w:rsidRDefault="00D81F33" w:rsidP="00D81F33">
      <w:pPr>
        <w:pStyle w:val="Default"/>
        <w:ind w:firstLine="709"/>
        <w:jc w:val="both"/>
        <w:rPr>
          <w:sz w:val="28"/>
          <w:szCs w:val="28"/>
        </w:rPr>
      </w:pPr>
      <w:r w:rsidRPr="00E94D52">
        <w:rPr>
          <w:sz w:val="28"/>
          <w:szCs w:val="28"/>
        </w:rPr>
        <w:t xml:space="preserve">При формировании бюджета района необходимо обеспечить финансированием действующие расходные обязательства. Принятие новых расходных обязательств должно проводиться с учетом оценки их эффективности и возможных сроков и механизмов реализации в пределах имеющихся ресурсов. </w:t>
      </w:r>
    </w:p>
    <w:p w:rsidR="00D81F33" w:rsidRPr="00E94D52" w:rsidRDefault="00D81F33" w:rsidP="00496869">
      <w:pPr>
        <w:pStyle w:val="Default"/>
        <w:ind w:firstLine="709"/>
        <w:jc w:val="both"/>
        <w:rPr>
          <w:sz w:val="28"/>
          <w:szCs w:val="28"/>
        </w:rPr>
      </w:pPr>
      <w:r w:rsidRPr="00E94D52">
        <w:rPr>
          <w:sz w:val="28"/>
          <w:szCs w:val="28"/>
        </w:rPr>
        <w:t xml:space="preserve">Бюджетная политика </w:t>
      </w:r>
      <w:r w:rsidR="005868F1" w:rsidRPr="00E94D52">
        <w:rPr>
          <w:sz w:val="28"/>
          <w:szCs w:val="28"/>
        </w:rPr>
        <w:t xml:space="preserve">района </w:t>
      </w:r>
      <w:r w:rsidRPr="00E94D52">
        <w:rPr>
          <w:sz w:val="28"/>
          <w:szCs w:val="28"/>
        </w:rPr>
        <w:t xml:space="preserve">в части доходов должна </w:t>
      </w:r>
      <w:r w:rsidR="00496869" w:rsidRPr="00E94D52">
        <w:rPr>
          <w:sz w:val="28"/>
          <w:szCs w:val="28"/>
        </w:rPr>
        <w:t>быть направлена на получение необходимого объема доходов бюджета района для обеспечения сбалансированности и устойчивости бюджета района и реализации принятых расходных обязательств.</w:t>
      </w:r>
    </w:p>
    <w:p w:rsidR="00496869" w:rsidRDefault="00496869" w:rsidP="00496869">
      <w:pPr>
        <w:pStyle w:val="Default"/>
        <w:ind w:firstLine="709"/>
        <w:jc w:val="both"/>
        <w:rPr>
          <w:sz w:val="28"/>
          <w:szCs w:val="28"/>
        </w:rPr>
      </w:pPr>
      <w:r w:rsidRPr="00E94D52">
        <w:rPr>
          <w:sz w:val="28"/>
          <w:szCs w:val="28"/>
        </w:rPr>
        <w:lastRenderedPageBreak/>
        <w:t>Основными направлениями бюджетной политики в области доходов являются:</w:t>
      </w:r>
    </w:p>
    <w:p w:rsidR="005C24B0" w:rsidRPr="00E94D52" w:rsidRDefault="005C24B0" w:rsidP="005C24B0">
      <w:pPr>
        <w:pStyle w:val="Default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консервативный подход к формированию доходной части бюджета района с учетом рисков возможного снижения поступления доходов;</w:t>
      </w:r>
    </w:p>
    <w:p w:rsidR="00496869" w:rsidRPr="00E94D52" w:rsidRDefault="00496869" w:rsidP="00496869">
      <w:pPr>
        <w:pStyle w:val="Default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E94D52">
        <w:rPr>
          <w:sz w:val="28"/>
          <w:szCs w:val="28"/>
        </w:rPr>
        <w:t>улучшение качества администрирования главными администраторами доходов бюджета района;</w:t>
      </w:r>
    </w:p>
    <w:p w:rsidR="00496869" w:rsidRPr="00E94D52" w:rsidRDefault="00496869" w:rsidP="00496869">
      <w:pPr>
        <w:pStyle w:val="Default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E94D52">
        <w:rPr>
          <w:sz w:val="28"/>
          <w:szCs w:val="28"/>
        </w:rPr>
        <w:t>повышение эффективности прогнозирован</w:t>
      </w:r>
      <w:r w:rsidR="00DB5780" w:rsidRPr="00E94D52">
        <w:rPr>
          <w:sz w:val="28"/>
          <w:szCs w:val="28"/>
        </w:rPr>
        <w:t xml:space="preserve">ия доходных источников бюджета </w:t>
      </w:r>
      <w:r w:rsidRPr="00E94D52">
        <w:rPr>
          <w:sz w:val="28"/>
          <w:szCs w:val="28"/>
        </w:rPr>
        <w:t>района;</w:t>
      </w:r>
    </w:p>
    <w:p w:rsidR="00496869" w:rsidRPr="00E94D52" w:rsidRDefault="00496869" w:rsidP="00496869">
      <w:pPr>
        <w:pStyle w:val="Default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E94D52">
        <w:rPr>
          <w:sz w:val="28"/>
          <w:szCs w:val="28"/>
        </w:rPr>
        <w:t>деятельност</w:t>
      </w:r>
      <w:r w:rsidR="00034C71" w:rsidRPr="00E94D52">
        <w:rPr>
          <w:sz w:val="28"/>
          <w:szCs w:val="28"/>
        </w:rPr>
        <w:t>ь</w:t>
      </w:r>
      <w:r w:rsidRPr="00E94D52">
        <w:rPr>
          <w:sz w:val="28"/>
          <w:szCs w:val="28"/>
        </w:rPr>
        <w:t xml:space="preserve"> рабочей группы по обеспечению полноты и своевременности поступления налогов и сборов в бюджет района;</w:t>
      </w:r>
    </w:p>
    <w:p w:rsidR="00496869" w:rsidRPr="00E94D52" w:rsidRDefault="00496869" w:rsidP="00496869">
      <w:pPr>
        <w:pStyle w:val="Default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E94D52">
        <w:rPr>
          <w:sz w:val="28"/>
          <w:szCs w:val="28"/>
        </w:rPr>
        <w:t xml:space="preserve">осуществление мониторинга </w:t>
      </w:r>
      <w:r w:rsidR="00034C71" w:rsidRPr="00E94D52">
        <w:rPr>
          <w:sz w:val="28"/>
          <w:szCs w:val="28"/>
        </w:rPr>
        <w:t xml:space="preserve">бюджетного </w:t>
      </w:r>
      <w:r w:rsidRPr="00E94D52">
        <w:rPr>
          <w:sz w:val="28"/>
          <w:szCs w:val="28"/>
        </w:rPr>
        <w:t xml:space="preserve">законодательства Российской Федерации с целью приведения в соответствие с ним муниципальных правовых актов Ленинского района города Челябинска. </w:t>
      </w:r>
    </w:p>
    <w:p w:rsidR="00034C71" w:rsidRPr="00E94D52" w:rsidRDefault="002113AE" w:rsidP="005C0B81">
      <w:pPr>
        <w:pStyle w:val="Default"/>
        <w:ind w:firstLine="709"/>
        <w:jc w:val="both"/>
        <w:rPr>
          <w:sz w:val="28"/>
          <w:szCs w:val="28"/>
        </w:rPr>
      </w:pPr>
      <w:r w:rsidRPr="00E94D52">
        <w:rPr>
          <w:sz w:val="28"/>
          <w:szCs w:val="28"/>
        </w:rPr>
        <w:t xml:space="preserve">Бюджетная политика </w:t>
      </w:r>
      <w:r w:rsidR="005C0B81" w:rsidRPr="00E94D52">
        <w:rPr>
          <w:sz w:val="28"/>
          <w:szCs w:val="28"/>
        </w:rPr>
        <w:t xml:space="preserve">района </w:t>
      </w:r>
      <w:r w:rsidRPr="00E94D52">
        <w:rPr>
          <w:sz w:val="28"/>
          <w:szCs w:val="28"/>
        </w:rPr>
        <w:t xml:space="preserve">в части расходов бюджета </w:t>
      </w:r>
      <w:r w:rsidR="005C0B81" w:rsidRPr="00E94D52">
        <w:rPr>
          <w:sz w:val="28"/>
          <w:szCs w:val="28"/>
        </w:rPr>
        <w:t xml:space="preserve">района </w:t>
      </w:r>
      <w:r w:rsidR="00034C71" w:rsidRPr="00E94D52">
        <w:rPr>
          <w:sz w:val="28"/>
          <w:szCs w:val="28"/>
        </w:rPr>
        <w:t xml:space="preserve">будет </w:t>
      </w:r>
      <w:r w:rsidRPr="00E94D52">
        <w:rPr>
          <w:sz w:val="28"/>
          <w:szCs w:val="28"/>
        </w:rPr>
        <w:t>направлена на дальнейшее повышение эффективн</w:t>
      </w:r>
      <w:r w:rsidR="00E01738" w:rsidRPr="00E94D52">
        <w:rPr>
          <w:sz w:val="28"/>
          <w:szCs w:val="28"/>
        </w:rPr>
        <w:t>ого использования средств</w:t>
      </w:r>
      <w:r w:rsidRPr="00E94D52">
        <w:rPr>
          <w:sz w:val="28"/>
          <w:szCs w:val="28"/>
        </w:rPr>
        <w:t xml:space="preserve"> бюджета</w:t>
      </w:r>
      <w:r w:rsidR="00DB5780" w:rsidRPr="00E94D52">
        <w:rPr>
          <w:sz w:val="28"/>
          <w:szCs w:val="28"/>
        </w:rPr>
        <w:t xml:space="preserve"> района</w:t>
      </w:r>
      <w:r w:rsidR="00FA698B" w:rsidRPr="00E94D52">
        <w:rPr>
          <w:sz w:val="28"/>
          <w:szCs w:val="28"/>
        </w:rPr>
        <w:t xml:space="preserve">, распределение их по приоритетным направлениям, выполнение социальных обязательств и недопущение кредиторской задолженности.  </w:t>
      </w:r>
      <w:r w:rsidRPr="00E94D52">
        <w:rPr>
          <w:sz w:val="28"/>
          <w:szCs w:val="28"/>
        </w:rPr>
        <w:t xml:space="preserve"> </w:t>
      </w:r>
    </w:p>
    <w:p w:rsidR="001905D7" w:rsidRPr="00E94D52" w:rsidRDefault="002113AE" w:rsidP="005C0B81">
      <w:pPr>
        <w:pStyle w:val="Default"/>
        <w:ind w:firstLine="709"/>
        <w:jc w:val="both"/>
        <w:rPr>
          <w:sz w:val="28"/>
          <w:szCs w:val="28"/>
        </w:rPr>
      </w:pPr>
      <w:r w:rsidRPr="00E94D52">
        <w:rPr>
          <w:sz w:val="28"/>
          <w:szCs w:val="28"/>
        </w:rPr>
        <w:t>Основными направлениями бюджетной политики в области расходов являются:</w:t>
      </w:r>
    </w:p>
    <w:p w:rsidR="005F57DE" w:rsidRPr="00E94D52" w:rsidRDefault="005F57DE" w:rsidP="005F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>1) повышение качества бюджетного планирования, в том числе муниципальных программ</w:t>
      </w:r>
      <w:r w:rsidR="005176A5" w:rsidRPr="00E94D52">
        <w:rPr>
          <w:rFonts w:ascii="Times New Roman" w:hAnsi="Times New Roman" w:cs="Times New Roman"/>
          <w:sz w:val="28"/>
          <w:szCs w:val="28"/>
        </w:rPr>
        <w:t xml:space="preserve">, </w:t>
      </w:r>
      <w:r w:rsidRPr="00E94D52">
        <w:rPr>
          <w:rFonts w:ascii="Times New Roman" w:hAnsi="Times New Roman" w:cs="Times New Roman"/>
          <w:sz w:val="28"/>
          <w:szCs w:val="28"/>
        </w:rPr>
        <w:t>путем</w:t>
      </w:r>
      <w:r w:rsidR="005176A5" w:rsidRPr="00E94D52">
        <w:rPr>
          <w:rFonts w:ascii="Times New Roman" w:hAnsi="Times New Roman" w:cs="Times New Roman"/>
          <w:sz w:val="28"/>
          <w:szCs w:val="28"/>
        </w:rPr>
        <w:t xml:space="preserve"> </w:t>
      </w:r>
      <w:r w:rsidRPr="00E94D52">
        <w:rPr>
          <w:rFonts w:ascii="Times New Roman" w:hAnsi="Times New Roman" w:cs="Times New Roman"/>
          <w:sz w:val="28"/>
          <w:szCs w:val="28"/>
        </w:rPr>
        <w:t>определения условий социально-экономического развития территории района, принимаемых для сос</w:t>
      </w:r>
      <w:r w:rsidR="005176A5" w:rsidRPr="00E94D52">
        <w:rPr>
          <w:rFonts w:ascii="Times New Roman" w:hAnsi="Times New Roman" w:cs="Times New Roman"/>
          <w:sz w:val="28"/>
          <w:szCs w:val="28"/>
        </w:rPr>
        <w:t xml:space="preserve">тавления проекта бюджета района и </w:t>
      </w:r>
      <w:r w:rsidRPr="00E94D52">
        <w:rPr>
          <w:rFonts w:ascii="Times New Roman" w:hAnsi="Times New Roman" w:cs="Times New Roman"/>
          <w:sz w:val="28"/>
          <w:szCs w:val="28"/>
        </w:rPr>
        <w:t>выбора оптимального подхода к планированию доходов и расходов бюджета района с учетом особенностей экономического развития территории района в данный период времени;</w:t>
      </w:r>
    </w:p>
    <w:p w:rsidR="00E273AE" w:rsidRPr="00E94D52" w:rsidRDefault="005176A5" w:rsidP="005F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>2</w:t>
      </w:r>
      <w:r w:rsidR="005F57DE" w:rsidRPr="00E94D52">
        <w:rPr>
          <w:rFonts w:ascii="Times New Roman" w:hAnsi="Times New Roman" w:cs="Times New Roman"/>
          <w:sz w:val="28"/>
          <w:szCs w:val="28"/>
        </w:rPr>
        <w:t>) повышение эффективности расходов бюджета района и в связи с этим повышение устойчивости муниципальных финансов</w:t>
      </w:r>
      <w:r w:rsidR="00E273AE" w:rsidRPr="00E94D52">
        <w:rPr>
          <w:rFonts w:ascii="Times New Roman" w:hAnsi="Times New Roman" w:cs="Times New Roman"/>
          <w:sz w:val="28"/>
          <w:szCs w:val="28"/>
        </w:rPr>
        <w:t>, которое достигается</w:t>
      </w:r>
      <w:r w:rsidRPr="00E94D52">
        <w:rPr>
          <w:rFonts w:ascii="Times New Roman" w:hAnsi="Times New Roman" w:cs="Times New Roman"/>
          <w:sz w:val="28"/>
          <w:szCs w:val="28"/>
        </w:rPr>
        <w:t xml:space="preserve"> </w:t>
      </w:r>
      <w:r w:rsidR="005F57DE" w:rsidRPr="00E94D52">
        <w:rPr>
          <w:rFonts w:ascii="Times New Roman" w:hAnsi="Times New Roman" w:cs="Times New Roman"/>
          <w:sz w:val="28"/>
          <w:szCs w:val="28"/>
        </w:rPr>
        <w:t>путем</w:t>
      </w:r>
      <w:r w:rsidR="00E273AE" w:rsidRPr="00E94D52">
        <w:rPr>
          <w:rFonts w:ascii="Times New Roman" w:hAnsi="Times New Roman" w:cs="Times New Roman"/>
          <w:sz w:val="28"/>
          <w:szCs w:val="28"/>
        </w:rPr>
        <w:t>:</w:t>
      </w:r>
    </w:p>
    <w:p w:rsidR="00E273AE" w:rsidRPr="00E94D52" w:rsidRDefault="00E273AE" w:rsidP="005F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>а)</w:t>
      </w:r>
      <w:r w:rsidR="005F57DE" w:rsidRPr="00E94D52">
        <w:rPr>
          <w:rFonts w:ascii="Times New Roman" w:hAnsi="Times New Roman" w:cs="Times New Roman"/>
          <w:sz w:val="28"/>
          <w:szCs w:val="28"/>
        </w:rPr>
        <w:t xml:space="preserve"> принятия новых расходных обязательств на основе тщательной оценки их эффективности и вклада в достижение стратегических задач развития </w:t>
      </w:r>
      <w:r w:rsidR="00DB5780" w:rsidRPr="00E94D52">
        <w:rPr>
          <w:rFonts w:ascii="Times New Roman" w:hAnsi="Times New Roman" w:cs="Times New Roman"/>
          <w:sz w:val="28"/>
          <w:szCs w:val="28"/>
        </w:rPr>
        <w:t xml:space="preserve">Ленинского </w:t>
      </w:r>
      <w:r w:rsidR="005F57DE" w:rsidRPr="00E94D52">
        <w:rPr>
          <w:rFonts w:ascii="Times New Roman" w:hAnsi="Times New Roman" w:cs="Times New Roman"/>
          <w:sz w:val="28"/>
          <w:szCs w:val="28"/>
        </w:rPr>
        <w:t>района</w:t>
      </w:r>
      <w:r w:rsidR="00DB5780" w:rsidRPr="00E94D52">
        <w:rPr>
          <w:rFonts w:ascii="Times New Roman" w:hAnsi="Times New Roman" w:cs="Times New Roman"/>
          <w:sz w:val="28"/>
          <w:szCs w:val="28"/>
        </w:rPr>
        <w:t xml:space="preserve"> города Челябинска</w:t>
      </w:r>
      <w:r w:rsidR="005F57DE" w:rsidRPr="00E94D52">
        <w:rPr>
          <w:rFonts w:ascii="Times New Roman" w:hAnsi="Times New Roman" w:cs="Times New Roman"/>
          <w:sz w:val="28"/>
          <w:szCs w:val="28"/>
        </w:rPr>
        <w:t>, а также при наличии источника их финансового обеспечения для гарантированного исполнения;</w:t>
      </w:r>
      <w:r w:rsidR="005176A5" w:rsidRPr="00E94D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3AE" w:rsidRPr="00E94D52" w:rsidRDefault="00E273AE" w:rsidP="005F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 xml:space="preserve">б) </w:t>
      </w:r>
      <w:r w:rsidR="005F57DE" w:rsidRPr="00E94D52">
        <w:rPr>
          <w:rFonts w:ascii="Times New Roman" w:hAnsi="Times New Roman" w:cs="Times New Roman"/>
          <w:sz w:val="28"/>
          <w:szCs w:val="28"/>
        </w:rPr>
        <w:t>применения программно-целевого метода планирования расходов бюджета района, что повысит обоснованность бюджетных ассигнований на этапе их формирования; </w:t>
      </w:r>
    </w:p>
    <w:p w:rsidR="00E273AE" w:rsidRPr="00E94D52" w:rsidRDefault="00E273AE" w:rsidP="005F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 xml:space="preserve">в) </w:t>
      </w:r>
      <w:r w:rsidR="005F57DE" w:rsidRPr="00E94D52">
        <w:rPr>
          <w:rFonts w:ascii="Times New Roman" w:hAnsi="Times New Roman" w:cs="Times New Roman"/>
          <w:sz w:val="28"/>
          <w:szCs w:val="28"/>
        </w:rPr>
        <w:t>анализа утверждаемых и производимых расходов с целью выявления резервов или оптимизации расходов;</w:t>
      </w:r>
      <w:r w:rsidR="005176A5" w:rsidRPr="00E94D52">
        <w:rPr>
          <w:rFonts w:ascii="Times New Roman" w:hAnsi="Times New Roman" w:cs="Times New Roman"/>
          <w:sz w:val="28"/>
          <w:szCs w:val="28"/>
        </w:rPr>
        <w:t xml:space="preserve"> </w:t>
      </w:r>
      <w:r w:rsidR="005F57DE" w:rsidRPr="00E94D52">
        <w:rPr>
          <w:rFonts w:ascii="Times New Roman" w:hAnsi="Times New Roman" w:cs="Times New Roman"/>
          <w:sz w:val="28"/>
          <w:szCs w:val="28"/>
        </w:rPr>
        <w:t> </w:t>
      </w:r>
    </w:p>
    <w:p w:rsidR="005F57DE" w:rsidRPr="00E94D52" w:rsidRDefault="00E273AE" w:rsidP="005F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 xml:space="preserve">г) </w:t>
      </w:r>
      <w:r w:rsidR="005F57DE" w:rsidRPr="00E94D52">
        <w:rPr>
          <w:rFonts w:ascii="Times New Roman" w:hAnsi="Times New Roman" w:cs="Times New Roman"/>
          <w:sz w:val="28"/>
          <w:szCs w:val="28"/>
        </w:rPr>
        <w:t>недопущения образования просроченной кредиторской и роста дебиторской задолженности, а также заключения договоров сверх утвержденных лимитов бюджетных обязательств;</w:t>
      </w:r>
    </w:p>
    <w:p w:rsidR="005F57DE" w:rsidRPr="00E94D52" w:rsidRDefault="005176A5" w:rsidP="005176A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>3</w:t>
      </w:r>
      <w:r w:rsidR="005F57DE" w:rsidRPr="00E94D52">
        <w:rPr>
          <w:rFonts w:ascii="Times New Roman" w:hAnsi="Times New Roman" w:cs="Times New Roman"/>
          <w:sz w:val="28"/>
          <w:szCs w:val="28"/>
        </w:rPr>
        <w:t>) обеспечение сбалансированности доходной и расходной частей бюджета района, предотвращение образования дефицита бюджета</w:t>
      </w:r>
      <w:r w:rsidR="00EE4DC7">
        <w:rPr>
          <w:rFonts w:ascii="Times New Roman" w:hAnsi="Times New Roman" w:cs="Times New Roman"/>
          <w:sz w:val="28"/>
          <w:szCs w:val="28"/>
        </w:rPr>
        <w:t xml:space="preserve"> </w:t>
      </w:r>
      <w:r w:rsidR="005F57DE" w:rsidRPr="00E94D52">
        <w:rPr>
          <w:rFonts w:ascii="Times New Roman" w:hAnsi="Times New Roman" w:cs="Times New Roman"/>
          <w:sz w:val="28"/>
          <w:szCs w:val="28"/>
        </w:rPr>
        <w:t>путем</w:t>
      </w:r>
      <w:r w:rsidRPr="00E94D52">
        <w:rPr>
          <w:rFonts w:ascii="Times New Roman" w:hAnsi="Times New Roman" w:cs="Times New Roman"/>
          <w:sz w:val="28"/>
          <w:szCs w:val="28"/>
        </w:rPr>
        <w:t xml:space="preserve"> </w:t>
      </w:r>
      <w:r w:rsidR="005F57DE" w:rsidRPr="00E94D52">
        <w:rPr>
          <w:rFonts w:ascii="Times New Roman" w:hAnsi="Times New Roman" w:cs="Times New Roman"/>
          <w:sz w:val="28"/>
          <w:szCs w:val="28"/>
        </w:rPr>
        <w:t>внесения при снижении поступлений доходов в бюджет района</w:t>
      </w:r>
      <w:r w:rsidR="00E273AE" w:rsidRPr="00E94D52">
        <w:rPr>
          <w:rFonts w:ascii="Times New Roman" w:hAnsi="Times New Roman" w:cs="Times New Roman"/>
          <w:sz w:val="28"/>
          <w:szCs w:val="28"/>
        </w:rPr>
        <w:t>,</w:t>
      </w:r>
      <w:r w:rsidR="005F57DE" w:rsidRPr="00E94D52">
        <w:rPr>
          <w:rFonts w:ascii="Times New Roman" w:hAnsi="Times New Roman" w:cs="Times New Roman"/>
          <w:sz w:val="28"/>
          <w:szCs w:val="28"/>
        </w:rPr>
        <w:t xml:space="preserve"> </w:t>
      </w:r>
      <w:r w:rsidR="00E273AE" w:rsidRPr="00E94D52">
        <w:rPr>
          <w:rFonts w:ascii="Times New Roman" w:hAnsi="Times New Roman" w:cs="Times New Roman"/>
          <w:sz w:val="28"/>
          <w:szCs w:val="28"/>
        </w:rPr>
        <w:t xml:space="preserve">а также при получении дополнительных доходов в бюджет района сверх утвержденных </w:t>
      </w:r>
      <w:r w:rsidR="005F57DE" w:rsidRPr="00E94D52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предложений по корректировке утвержденных параметров бюджета района в Совет депутатов </w:t>
      </w:r>
      <w:r w:rsidRPr="00E94D52">
        <w:rPr>
          <w:rFonts w:ascii="Times New Roman" w:hAnsi="Times New Roman" w:cs="Times New Roman"/>
          <w:sz w:val="28"/>
          <w:szCs w:val="28"/>
        </w:rPr>
        <w:t>Ленинского</w:t>
      </w:r>
      <w:r w:rsidR="005F57DE" w:rsidRPr="00E94D5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B5780" w:rsidRPr="00E94D52">
        <w:rPr>
          <w:rFonts w:ascii="Times New Roman" w:hAnsi="Times New Roman" w:cs="Times New Roman"/>
          <w:sz w:val="28"/>
          <w:szCs w:val="28"/>
        </w:rPr>
        <w:t xml:space="preserve"> города Челябинска</w:t>
      </w:r>
      <w:r w:rsidR="00E273AE" w:rsidRPr="00E94D52">
        <w:rPr>
          <w:rFonts w:ascii="Times New Roman" w:hAnsi="Times New Roman" w:cs="Times New Roman"/>
          <w:sz w:val="28"/>
          <w:szCs w:val="28"/>
        </w:rPr>
        <w:t>;</w:t>
      </w:r>
    </w:p>
    <w:p w:rsidR="005F57DE" w:rsidRPr="00E94D52" w:rsidRDefault="005176A5" w:rsidP="005F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>4</w:t>
      </w:r>
      <w:r w:rsidR="005F57DE" w:rsidRPr="00E94D52">
        <w:rPr>
          <w:rFonts w:ascii="Times New Roman" w:hAnsi="Times New Roman" w:cs="Times New Roman"/>
          <w:sz w:val="28"/>
          <w:szCs w:val="28"/>
        </w:rPr>
        <w:t>) повышение качества финансового контроля в управлении бюджетным процессом, которое предполагает:</w:t>
      </w:r>
    </w:p>
    <w:p w:rsidR="005F57DE" w:rsidRPr="00E94D52" w:rsidRDefault="00E273AE" w:rsidP="005F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>а)</w:t>
      </w:r>
      <w:r w:rsidR="005F57DE" w:rsidRPr="00E94D52">
        <w:rPr>
          <w:rFonts w:ascii="Times New Roman" w:hAnsi="Times New Roman" w:cs="Times New Roman"/>
          <w:sz w:val="28"/>
          <w:szCs w:val="28"/>
        </w:rPr>
        <w:t> совершенствование процедур предварительного и последующего контроля в управлении бюджетным процессом на всех этапах подготовки, утверждения проекта бюджета и исполнения бюджета района;</w:t>
      </w:r>
    </w:p>
    <w:p w:rsidR="005F57DE" w:rsidRPr="00E94D52" w:rsidRDefault="00E273AE" w:rsidP="005F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>б)</w:t>
      </w:r>
      <w:r w:rsidR="005F57DE" w:rsidRPr="00E94D52">
        <w:rPr>
          <w:rFonts w:ascii="Times New Roman" w:hAnsi="Times New Roman" w:cs="Times New Roman"/>
          <w:sz w:val="28"/>
          <w:szCs w:val="28"/>
        </w:rPr>
        <w:t xml:space="preserve"> предоставление в установленные сроки в </w:t>
      </w:r>
      <w:r w:rsidR="005176A5" w:rsidRPr="00E94D52">
        <w:rPr>
          <w:rFonts w:ascii="Times New Roman" w:hAnsi="Times New Roman" w:cs="Times New Roman"/>
          <w:sz w:val="28"/>
          <w:szCs w:val="28"/>
        </w:rPr>
        <w:t>Комитет финансов города Челябинска</w:t>
      </w:r>
      <w:r w:rsidR="005F57DE" w:rsidRPr="00E94D52">
        <w:rPr>
          <w:rFonts w:ascii="Times New Roman" w:hAnsi="Times New Roman" w:cs="Times New Roman"/>
          <w:sz w:val="28"/>
          <w:szCs w:val="28"/>
        </w:rPr>
        <w:t xml:space="preserve"> отчета о </w:t>
      </w:r>
      <w:r w:rsidR="00085128" w:rsidRPr="00E94D52">
        <w:rPr>
          <w:rFonts w:ascii="Times New Roman" w:hAnsi="Times New Roman" w:cs="Times New Roman"/>
          <w:sz w:val="28"/>
          <w:szCs w:val="28"/>
        </w:rPr>
        <w:t xml:space="preserve">выполнении обязательств по осуществлению мер социально-экономического развития и оздоровления муниципальных финансов </w:t>
      </w:r>
      <w:r w:rsidR="005F57DE" w:rsidRPr="00E94D52">
        <w:rPr>
          <w:rFonts w:ascii="Times New Roman" w:hAnsi="Times New Roman" w:cs="Times New Roman"/>
          <w:sz w:val="28"/>
          <w:szCs w:val="28"/>
        </w:rPr>
        <w:t>бюджета района;</w:t>
      </w:r>
    </w:p>
    <w:p w:rsidR="005F57DE" w:rsidRPr="00E94D52" w:rsidRDefault="005176A5" w:rsidP="005F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>5</w:t>
      </w:r>
      <w:r w:rsidR="005F57DE" w:rsidRPr="00E94D52">
        <w:rPr>
          <w:rFonts w:ascii="Times New Roman" w:hAnsi="Times New Roman" w:cs="Times New Roman"/>
          <w:sz w:val="28"/>
          <w:szCs w:val="28"/>
        </w:rPr>
        <w:t>) обеспечение прозрачности муниципальных финансов и открытости бюджета района для граждан, которое достигается через:</w:t>
      </w:r>
    </w:p>
    <w:p w:rsidR="005F57DE" w:rsidRPr="00E94D52" w:rsidRDefault="00E273AE" w:rsidP="005F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>а)</w:t>
      </w:r>
      <w:r w:rsidR="005F57DE" w:rsidRPr="00E94D52">
        <w:rPr>
          <w:rFonts w:ascii="Times New Roman" w:hAnsi="Times New Roman" w:cs="Times New Roman"/>
          <w:sz w:val="28"/>
          <w:szCs w:val="28"/>
        </w:rPr>
        <w:t> проведение публичных слушаний по рассмотрению проекта бюджета района на очередной финансовый год (на очередной финансовый год и плановый п</w:t>
      </w:r>
      <w:r w:rsidR="00EE4DC7">
        <w:rPr>
          <w:rFonts w:ascii="Times New Roman" w:hAnsi="Times New Roman" w:cs="Times New Roman"/>
          <w:sz w:val="28"/>
          <w:szCs w:val="28"/>
        </w:rPr>
        <w:t xml:space="preserve">ериод) и утверждению отчета об </w:t>
      </w:r>
      <w:r w:rsidR="005F57DE" w:rsidRPr="00E94D52">
        <w:rPr>
          <w:rFonts w:ascii="Times New Roman" w:hAnsi="Times New Roman" w:cs="Times New Roman"/>
          <w:sz w:val="28"/>
          <w:szCs w:val="28"/>
        </w:rPr>
        <w:t>исполнении бюджета района;</w:t>
      </w:r>
    </w:p>
    <w:p w:rsidR="005F57DE" w:rsidRPr="00E94D52" w:rsidRDefault="00E273AE" w:rsidP="005F5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>б)</w:t>
      </w:r>
      <w:r w:rsidR="005F57DE" w:rsidRPr="00E94D52">
        <w:rPr>
          <w:rFonts w:ascii="Times New Roman" w:hAnsi="Times New Roman" w:cs="Times New Roman"/>
          <w:sz w:val="28"/>
          <w:szCs w:val="28"/>
        </w:rPr>
        <w:t> </w:t>
      </w:r>
      <w:r w:rsidR="00DB5780" w:rsidRPr="00E94D52">
        <w:rPr>
          <w:rFonts w:ascii="Times New Roman" w:hAnsi="Times New Roman" w:cs="Times New Roman"/>
          <w:sz w:val="28"/>
          <w:szCs w:val="28"/>
        </w:rPr>
        <w:t xml:space="preserve">размещение информации на официальном сайте администрации Ленинского района города Челябинска и </w:t>
      </w:r>
      <w:r w:rsidR="005F57DE" w:rsidRPr="00E94D52">
        <w:rPr>
          <w:rFonts w:ascii="Times New Roman" w:hAnsi="Times New Roman" w:cs="Times New Roman"/>
          <w:sz w:val="28"/>
          <w:szCs w:val="28"/>
        </w:rPr>
        <w:t>использование единого портала информационной системы «Электронный бюджет».</w:t>
      </w:r>
    </w:p>
    <w:p w:rsidR="009D6CAA" w:rsidRPr="00E94D52" w:rsidRDefault="009D6CAA" w:rsidP="009D6CAA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 xml:space="preserve">Все необходимые меры для организации исполнения бюджета </w:t>
      </w:r>
      <w:r w:rsidR="008338A6" w:rsidRPr="00E94D52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E94D52">
        <w:rPr>
          <w:rFonts w:ascii="Times New Roman" w:hAnsi="Times New Roman" w:cs="Times New Roman"/>
          <w:sz w:val="28"/>
          <w:szCs w:val="28"/>
        </w:rPr>
        <w:t>должны приниматься до начала финансового года. При этом в первую очередь необходимо обеспечить качество и строгое соблюдение установленных сроков подготовки проектов муниципальных правовых актов, необходимых для исполнения бюджета.</w:t>
      </w:r>
    </w:p>
    <w:p w:rsidR="009D6CAA" w:rsidRPr="00E94D52" w:rsidRDefault="009D6CAA" w:rsidP="009D6CAA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 xml:space="preserve">Главные распорядители средств бюджета при исполнении бюджета </w:t>
      </w:r>
      <w:r w:rsidR="008338A6" w:rsidRPr="00E94D52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E94D52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034C71" w:rsidRPr="00E94D52">
        <w:rPr>
          <w:rFonts w:ascii="Times New Roman" w:hAnsi="Times New Roman" w:cs="Times New Roman"/>
          <w:sz w:val="28"/>
          <w:szCs w:val="28"/>
        </w:rPr>
        <w:t xml:space="preserve">соблюдать </w:t>
      </w:r>
      <w:r w:rsidRPr="00E94D52">
        <w:rPr>
          <w:rFonts w:ascii="Times New Roman" w:hAnsi="Times New Roman" w:cs="Times New Roman"/>
          <w:sz w:val="28"/>
          <w:szCs w:val="28"/>
        </w:rPr>
        <w:t xml:space="preserve">высокий уровень бюджетной дисциплины. Все решения в процессе исполнения бюджета </w:t>
      </w:r>
      <w:r w:rsidR="008338A6" w:rsidRPr="00E94D52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E94D52">
        <w:rPr>
          <w:rFonts w:ascii="Times New Roman" w:hAnsi="Times New Roman" w:cs="Times New Roman"/>
          <w:sz w:val="28"/>
          <w:szCs w:val="28"/>
        </w:rPr>
        <w:t xml:space="preserve">должны приниматься и реализовываться максимально оперативно, а принятие бюджетных обязательств должно осуществляться в строгом соответствии с законодательством Российской Федерации. </w:t>
      </w:r>
    </w:p>
    <w:p w:rsidR="00085128" w:rsidRPr="00E94D52" w:rsidRDefault="00085128" w:rsidP="009D6CAA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5311" w:rsidRPr="00E94D52" w:rsidRDefault="00725311" w:rsidP="00B47BA8">
      <w:pPr>
        <w:pStyle w:val="a9"/>
        <w:numPr>
          <w:ilvl w:val="0"/>
          <w:numId w:val="16"/>
        </w:numPr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 xml:space="preserve">Основные направления налоговой политики </w:t>
      </w:r>
    </w:p>
    <w:p w:rsidR="002933A5" w:rsidRPr="00E94D52" w:rsidRDefault="002933A5" w:rsidP="002933A5">
      <w:pPr>
        <w:pStyle w:val="a9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21680" w:rsidRPr="00E94D52" w:rsidRDefault="001D7D15" w:rsidP="000216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>10</w:t>
      </w:r>
      <w:r w:rsidR="0090437A" w:rsidRPr="00E94D52">
        <w:rPr>
          <w:rFonts w:ascii="Times New Roman" w:hAnsi="Times New Roman" w:cs="Times New Roman"/>
          <w:sz w:val="28"/>
          <w:szCs w:val="28"/>
        </w:rPr>
        <w:t xml:space="preserve">. </w:t>
      </w:r>
      <w:r w:rsidR="00021680" w:rsidRPr="00E94D52">
        <w:rPr>
          <w:rFonts w:ascii="Times New Roman" w:hAnsi="Times New Roman" w:cs="Times New Roman"/>
          <w:sz w:val="28"/>
          <w:szCs w:val="28"/>
        </w:rPr>
        <w:t>Основные направления н</w:t>
      </w:r>
      <w:r w:rsidR="00306A37" w:rsidRPr="00E94D52">
        <w:rPr>
          <w:rFonts w:ascii="Times New Roman" w:hAnsi="Times New Roman" w:cs="Times New Roman"/>
          <w:sz w:val="28"/>
          <w:szCs w:val="28"/>
        </w:rPr>
        <w:t>алогов</w:t>
      </w:r>
      <w:r w:rsidR="00021680" w:rsidRPr="00E94D52">
        <w:rPr>
          <w:rFonts w:ascii="Times New Roman" w:hAnsi="Times New Roman" w:cs="Times New Roman"/>
          <w:sz w:val="28"/>
          <w:szCs w:val="28"/>
        </w:rPr>
        <w:t>ой</w:t>
      </w:r>
      <w:r w:rsidR="00306A37" w:rsidRPr="00E94D52">
        <w:rPr>
          <w:rFonts w:ascii="Times New Roman" w:hAnsi="Times New Roman" w:cs="Times New Roman"/>
          <w:sz w:val="28"/>
          <w:szCs w:val="28"/>
        </w:rPr>
        <w:t xml:space="preserve"> политик</w:t>
      </w:r>
      <w:r w:rsidR="00021680" w:rsidRPr="00E94D52">
        <w:rPr>
          <w:rFonts w:ascii="Times New Roman" w:hAnsi="Times New Roman" w:cs="Times New Roman"/>
          <w:sz w:val="28"/>
          <w:szCs w:val="28"/>
        </w:rPr>
        <w:t>и</w:t>
      </w:r>
      <w:r w:rsidR="00306A37" w:rsidRPr="00E94D52">
        <w:rPr>
          <w:rFonts w:ascii="Times New Roman" w:hAnsi="Times New Roman" w:cs="Times New Roman"/>
          <w:sz w:val="28"/>
          <w:szCs w:val="28"/>
        </w:rPr>
        <w:t xml:space="preserve"> Ленинского района города Челябинска на 20</w:t>
      </w:r>
      <w:r w:rsidR="00675FE3" w:rsidRPr="00E94D52">
        <w:rPr>
          <w:rFonts w:ascii="Times New Roman" w:hAnsi="Times New Roman" w:cs="Times New Roman"/>
          <w:sz w:val="28"/>
          <w:szCs w:val="28"/>
        </w:rPr>
        <w:t>2</w:t>
      </w:r>
      <w:r w:rsidR="00BA241E">
        <w:rPr>
          <w:rFonts w:ascii="Times New Roman" w:hAnsi="Times New Roman" w:cs="Times New Roman"/>
          <w:sz w:val="28"/>
          <w:szCs w:val="28"/>
        </w:rPr>
        <w:t>4</w:t>
      </w:r>
      <w:r w:rsidR="00306A37" w:rsidRPr="00E94D5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A241E">
        <w:rPr>
          <w:rFonts w:ascii="Times New Roman" w:hAnsi="Times New Roman" w:cs="Times New Roman"/>
          <w:sz w:val="28"/>
          <w:szCs w:val="28"/>
        </w:rPr>
        <w:t xml:space="preserve">5 – </w:t>
      </w:r>
      <w:r w:rsidR="00306A37" w:rsidRPr="00E94D52">
        <w:rPr>
          <w:rFonts w:ascii="Times New Roman" w:hAnsi="Times New Roman" w:cs="Times New Roman"/>
          <w:sz w:val="28"/>
          <w:szCs w:val="28"/>
        </w:rPr>
        <w:t>202</w:t>
      </w:r>
      <w:r w:rsidR="00BA241E">
        <w:rPr>
          <w:rFonts w:ascii="Times New Roman" w:hAnsi="Times New Roman" w:cs="Times New Roman"/>
          <w:sz w:val="28"/>
          <w:szCs w:val="28"/>
        </w:rPr>
        <w:t>6</w:t>
      </w:r>
      <w:r w:rsidR="00306A37" w:rsidRPr="00E94D5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021680" w:rsidRPr="00E94D52">
        <w:rPr>
          <w:rFonts w:ascii="Times New Roman" w:hAnsi="Times New Roman" w:cs="Times New Roman"/>
          <w:sz w:val="28"/>
          <w:szCs w:val="28"/>
        </w:rPr>
        <w:t xml:space="preserve"> сохраняют преемственность уже реализуемых мер</w:t>
      </w:r>
      <w:r w:rsidR="00306A37" w:rsidRPr="00E94D52">
        <w:rPr>
          <w:rFonts w:ascii="Times New Roman" w:hAnsi="Times New Roman" w:cs="Times New Roman"/>
          <w:sz w:val="28"/>
          <w:szCs w:val="28"/>
        </w:rPr>
        <w:t xml:space="preserve"> в области доходов бюджета района </w:t>
      </w:r>
      <w:r w:rsidR="00021680" w:rsidRPr="00E94D52">
        <w:rPr>
          <w:rFonts w:ascii="Times New Roman" w:hAnsi="Times New Roman" w:cs="Times New Roman"/>
          <w:sz w:val="28"/>
          <w:szCs w:val="28"/>
        </w:rPr>
        <w:t>по</w:t>
      </w:r>
      <w:r w:rsidR="0090437A" w:rsidRPr="00E94D52"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021680" w:rsidRPr="00E94D52">
        <w:rPr>
          <w:rFonts w:ascii="Times New Roman" w:hAnsi="Times New Roman" w:cs="Times New Roman"/>
          <w:sz w:val="28"/>
          <w:szCs w:val="28"/>
        </w:rPr>
        <w:t>ю</w:t>
      </w:r>
      <w:r w:rsidR="00BA241E">
        <w:rPr>
          <w:rFonts w:ascii="Times New Roman" w:hAnsi="Times New Roman" w:cs="Times New Roman"/>
          <w:sz w:val="28"/>
          <w:szCs w:val="28"/>
        </w:rPr>
        <w:t xml:space="preserve"> эффективной </w:t>
      </w:r>
      <w:r w:rsidR="0090437A" w:rsidRPr="00E94D52">
        <w:rPr>
          <w:rFonts w:ascii="Times New Roman" w:hAnsi="Times New Roman" w:cs="Times New Roman"/>
          <w:sz w:val="28"/>
          <w:szCs w:val="28"/>
        </w:rPr>
        <w:t xml:space="preserve">и стабильной налоговой базы, обеспечивающей бюджетную устойчивость в среднесрочной и долгосрочной перспективе развития </w:t>
      </w:r>
      <w:r w:rsidR="00DB5780" w:rsidRPr="00E94D52">
        <w:rPr>
          <w:rFonts w:ascii="Times New Roman" w:hAnsi="Times New Roman" w:cs="Times New Roman"/>
          <w:sz w:val="28"/>
          <w:szCs w:val="28"/>
        </w:rPr>
        <w:t xml:space="preserve">Ленинского </w:t>
      </w:r>
      <w:r w:rsidR="0090437A" w:rsidRPr="00E94D52">
        <w:rPr>
          <w:rFonts w:ascii="Times New Roman" w:hAnsi="Times New Roman" w:cs="Times New Roman"/>
          <w:sz w:val="28"/>
          <w:szCs w:val="28"/>
        </w:rPr>
        <w:t>района</w:t>
      </w:r>
      <w:r w:rsidR="00DB5780" w:rsidRPr="00E94D52">
        <w:rPr>
          <w:rFonts w:ascii="Times New Roman" w:hAnsi="Times New Roman" w:cs="Times New Roman"/>
          <w:sz w:val="28"/>
          <w:szCs w:val="28"/>
        </w:rPr>
        <w:t xml:space="preserve"> города Челябинска</w:t>
      </w:r>
      <w:r w:rsidR="00021680" w:rsidRPr="00E94D52">
        <w:rPr>
          <w:rFonts w:ascii="Times New Roman" w:hAnsi="Times New Roman" w:cs="Times New Roman"/>
          <w:sz w:val="28"/>
          <w:szCs w:val="28"/>
        </w:rPr>
        <w:t xml:space="preserve"> путем обеспечения</w:t>
      </w:r>
      <w:r w:rsidR="0090437A" w:rsidRPr="00E94D52">
        <w:rPr>
          <w:rFonts w:ascii="Times New Roman" w:hAnsi="Times New Roman" w:cs="Times New Roman"/>
          <w:sz w:val="28"/>
          <w:szCs w:val="28"/>
        </w:rPr>
        <w:t xml:space="preserve"> достоверной оценки доходного потенциала Ленинского района города Челябинска за счет собственных доходов и планирование на очередной год (очередной год и плановый период) реально исполняемой</w:t>
      </w:r>
      <w:r w:rsidR="00021680" w:rsidRPr="00E94D52">
        <w:rPr>
          <w:rFonts w:ascii="Times New Roman" w:hAnsi="Times New Roman" w:cs="Times New Roman"/>
          <w:sz w:val="28"/>
          <w:szCs w:val="28"/>
        </w:rPr>
        <w:t xml:space="preserve"> доходной части бюджета района; обеспечения полноты и своевременности поступлений налоговых и неналоговых доходов, законодательно закрепленных </w:t>
      </w:r>
      <w:r w:rsidR="00021680" w:rsidRPr="00E94D52">
        <w:rPr>
          <w:rFonts w:ascii="Times New Roman" w:hAnsi="Times New Roman" w:cs="Times New Roman"/>
          <w:sz w:val="28"/>
          <w:szCs w:val="28"/>
        </w:rPr>
        <w:lastRenderedPageBreak/>
        <w:t xml:space="preserve">за бюджетом района; сокращения задолженности по уплате налогов, сборов и иных обязательных платежей в бюджет района. </w:t>
      </w:r>
    </w:p>
    <w:p w:rsidR="0090437A" w:rsidRPr="00E94D52" w:rsidRDefault="00E92F44" w:rsidP="00904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>Достижение</w:t>
      </w:r>
      <w:r w:rsidR="00021680" w:rsidRPr="00E94D52">
        <w:rPr>
          <w:rFonts w:ascii="Times New Roman" w:hAnsi="Times New Roman" w:cs="Times New Roman"/>
          <w:sz w:val="28"/>
          <w:szCs w:val="28"/>
        </w:rPr>
        <w:t xml:space="preserve"> данных </w:t>
      </w:r>
      <w:r w:rsidR="007478BD" w:rsidRPr="00E94D52">
        <w:rPr>
          <w:rFonts w:ascii="Times New Roman" w:hAnsi="Times New Roman" w:cs="Times New Roman"/>
          <w:sz w:val="28"/>
          <w:szCs w:val="28"/>
        </w:rPr>
        <w:t>направлений</w:t>
      </w:r>
      <w:r w:rsidR="00021680" w:rsidRPr="00E94D52">
        <w:rPr>
          <w:rFonts w:ascii="Times New Roman" w:hAnsi="Times New Roman" w:cs="Times New Roman"/>
          <w:sz w:val="28"/>
          <w:szCs w:val="28"/>
        </w:rPr>
        <w:t xml:space="preserve"> </w:t>
      </w:r>
      <w:r w:rsidR="0090437A" w:rsidRPr="00E94D52">
        <w:rPr>
          <w:rFonts w:ascii="Times New Roman" w:hAnsi="Times New Roman" w:cs="Times New Roman"/>
          <w:sz w:val="28"/>
          <w:szCs w:val="28"/>
        </w:rPr>
        <w:t>решается путем проведения следующих мероприятий:</w:t>
      </w:r>
    </w:p>
    <w:p w:rsidR="0090437A" w:rsidRPr="00E94D52" w:rsidRDefault="0090437A" w:rsidP="00904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 xml:space="preserve">а) выбора оптимального подхода к планированию доходов бюджета района с учетом особенностей экономического развития территории </w:t>
      </w:r>
      <w:r w:rsidR="00F61EE3" w:rsidRPr="00E94D52">
        <w:rPr>
          <w:rFonts w:ascii="Times New Roman" w:hAnsi="Times New Roman" w:cs="Times New Roman"/>
          <w:sz w:val="28"/>
          <w:szCs w:val="28"/>
        </w:rPr>
        <w:t xml:space="preserve">Ленинского </w:t>
      </w:r>
      <w:r w:rsidRPr="00E94D52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F61EE3" w:rsidRPr="00E94D52">
        <w:rPr>
          <w:rFonts w:ascii="Times New Roman" w:hAnsi="Times New Roman" w:cs="Times New Roman"/>
          <w:sz w:val="28"/>
          <w:szCs w:val="28"/>
        </w:rPr>
        <w:t xml:space="preserve">города Челябинска </w:t>
      </w:r>
      <w:r w:rsidRPr="00E94D52">
        <w:rPr>
          <w:rFonts w:ascii="Times New Roman" w:hAnsi="Times New Roman" w:cs="Times New Roman"/>
          <w:sz w:val="28"/>
          <w:szCs w:val="28"/>
        </w:rPr>
        <w:t>на планируемый период;</w:t>
      </w:r>
    </w:p>
    <w:p w:rsidR="0090437A" w:rsidRPr="00E94D52" w:rsidRDefault="0090437A" w:rsidP="00904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>б) достоверной оценки доходного потенциала района за счет собственных доходов и планирование на очередной финансовый год реально исполняемой доходной части бюджета района;</w:t>
      </w:r>
    </w:p>
    <w:p w:rsidR="007B00B8" w:rsidRPr="00E94D52" w:rsidRDefault="00021680" w:rsidP="007B0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>в</w:t>
      </w:r>
      <w:r w:rsidR="007B00B8" w:rsidRPr="00E94D52">
        <w:rPr>
          <w:rFonts w:ascii="Times New Roman" w:hAnsi="Times New Roman" w:cs="Times New Roman"/>
          <w:sz w:val="28"/>
          <w:szCs w:val="28"/>
        </w:rPr>
        <w:t xml:space="preserve">) </w:t>
      </w:r>
      <w:r w:rsidR="0090437A" w:rsidRPr="00E94D52">
        <w:rPr>
          <w:rFonts w:ascii="Times New Roman" w:hAnsi="Times New Roman" w:cs="Times New Roman"/>
          <w:sz w:val="28"/>
          <w:szCs w:val="28"/>
        </w:rPr>
        <w:t>ежемесячного мониторинга поступлений доходов в бюджет района и ежемесячное уточнение прогноза кассовых поступлений доходов;</w:t>
      </w:r>
    </w:p>
    <w:p w:rsidR="0090437A" w:rsidRPr="00E94D52" w:rsidRDefault="00021680" w:rsidP="007B0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>г</w:t>
      </w:r>
      <w:r w:rsidR="007B00B8" w:rsidRPr="00E94D52">
        <w:rPr>
          <w:rFonts w:ascii="Times New Roman" w:hAnsi="Times New Roman" w:cs="Times New Roman"/>
          <w:sz w:val="28"/>
          <w:szCs w:val="28"/>
        </w:rPr>
        <w:t>)</w:t>
      </w:r>
      <w:r w:rsidR="0090437A" w:rsidRPr="00E94D52">
        <w:rPr>
          <w:rFonts w:ascii="Times New Roman" w:hAnsi="Times New Roman" w:cs="Times New Roman"/>
          <w:sz w:val="28"/>
          <w:szCs w:val="28"/>
        </w:rPr>
        <w:t> систематического анализа невыясненных поступлений в бюджет района с принятием оперативных мер по их уточнению;</w:t>
      </w:r>
    </w:p>
    <w:p w:rsidR="0090437A" w:rsidRPr="00E94D52" w:rsidRDefault="00021680" w:rsidP="007B0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>д</w:t>
      </w:r>
      <w:r w:rsidR="0090437A" w:rsidRPr="00E94D52">
        <w:rPr>
          <w:rFonts w:ascii="Times New Roman" w:hAnsi="Times New Roman" w:cs="Times New Roman"/>
          <w:sz w:val="28"/>
          <w:szCs w:val="28"/>
        </w:rPr>
        <w:t>) </w:t>
      </w:r>
      <w:r w:rsidR="007B00B8" w:rsidRPr="00E94D52">
        <w:rPr>
          <w:rFonts w:ascii="Times New Roman" w:hAnsi="Times New Roman" w:cs="Times New Roman"/>
          <w:sz w:val="28"/>
          <w:szCs w:val="28"/>
        </w:rPr>
        <w:t>проведени</w:t>
      </w:r>
      <w:r w:rsidRPr="00E94D52">
        <w:rPr>
          <w:rFonts w:ascii="Times New Roman" w:hAnsi="Times New Roman" w:cs="Times New Roman"/>
          <w:sz w:val="28"/>
          <w:szCs w:val="28"/>
        </w:rPr>
        <w:t>е</w:t>
      </w:r>
      <w:r w:rsidR="007B00B8" w:rsidRPr="00E94D52">
        <w:rPr>
          <w:rFonts w:ascii="Times New Roman" w:hAnsi="Times New Roman" w:cs="Times New Roman"/>
          <w:sz w:val="28"/>
          <w:szCs w:val="28"/>
        </w:rPr>
        <w:t xml:space="preserve"> работы по анализу состояния текущей дебиторской задолженности, инвентаризации просроченной задолженности, проведения претензионной работы с неплательщиками, по осуществлению мер принудительного взыскания задолженности, а также по своевременному списанию безнадежной к взысканию задолженности.</w:t>
      </w:r>
    </w:p>
    <w:p w:rsidR="00725311" w:rsidRPr="00E94D52" w:rsidRDefault="00725311" w:rsidP="00725311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>Реализация этих мер явля</w:t>
      </w:r>
      <w:r w:rsidR="00CE0DBE" w:rsidRPr="00E94D52">
        <w:rPr>
          <w:rFonts w:ascii="Times New Roman" w:hAnsi="Times New Roman" w:cs="Times New Roman"/>
          <w:sz w:val="28"/>
          <w:szCs w:val="28"/>
        </w:rPr>
        <w:t>е</w:t>
      </w:r>
      <w:r w:rsidRPr="00E94D52">
        <w:rPr>
          <w:rFonts w:ascii="Times New Roman" w:hAnsi="Times New Roman" w:cs="Times New Roman"/>
          <w:sz w:val="28"/>
          <w:szCs w:val="28"/>
        </w:rPr>
        <w:t xml:space="preserve">тся необходимым условием повышения эффективности системы управления муниципальными финансами и, как следствие, минимизации рисков несбалансированности бюджета района </w:t>
      </w:r>
      <w:r w:rsidR="001A33B8" w:rsidRPr="00E94D52">
        <w:rPr>
          <w:rFonts w:ascii="Times New Roman" w:hAnsi="Times New Roman" w:cs="Times New Roman"/>
          <w:sz w:val="28"/>
          <w:szCs w:val="28"/>
        </w:rPr>
        <w:t>в долгосрочном периоде</w:t>
      </w:r>
      <w:r w:rsidR="007B00B8" w:rsidRPr="00E94D52">
        <w:rPr>
          <w:rFonts w:ascii="Times New Roman" w:hAnsi="Times New Roman" w:cs="Times New Roman"/>
          <w:sz w:val="28"/>
          <w:szCs w:val="28"/>
        </w:rPr>
        <w:t>, что</w:t>
      </w:r>
      <w:r w:rsidR="00CE0DBE" w:rsidRPr="00E94D52">
        <w:rPr>
          <w:rFonts w:ascii="Times New Roman" w:hAnsi="Times New Roman" w:cs="Times New Roman"/>
          <w:sz w:val="28"/>
          <w:szCs w:val="28"/>
        </w:rPr>
        <w:t xml:space="preserve"> </w:t>
      </w:r>
      <w:r w:rsidR="007B00B8" w:rsidRPr="00E94D52">
        <w:rPr>
          <w:rFonts w:ascii="Times New Roman" w:hAnsi="Times New Roman" w:cs="Times New Roman"/>
          <w:sz w:val="28"/>
          <w:szCs w:val="28"/>
        </w:rPr>
        <w:t>п</w:t>
      </w:r>
      <w:r w:rsidRPr="00E94D52">
        <w:rPr>
          <w:rFonts w:ascii="Times New Roman" w:hAnsi="Times New Roman" w:cs="Times New Roman"/>
          <w:sz w:val="28"/>
          <w:szCs w:val="28"/>
        </w:rPr>
        <w:t>озволит обеспечить достижение уровня бюджетных доходов, позволяющих исполнить расходные обязательства в полном объеме.</w:t>
      </w:r>
    </w:p>
    <w:p w:rsidR="00F6757A" w:rsidRPr="00E94D52" w:rsidRDefault="00F6757A" w:rsidP="00F1145B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757A" w:rsidRPr="00E94D52" w:rsidRDefault="00F6757A" w:rsidP="00F6757A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94D52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F6757A" w:rsidRPr="00E94D52" w:rsidRDefault="00F6757A" w:rsidP="00F6757A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84B" w:rsidRDefault="007B00B8" w:rsidP="001A3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>1</w:t>
      </w:r>
      <w:r w:rsidR="001D7D15" w:rsidRPr="00E94D52">
        <w:rPr>
          <w:rFonts w:ascii="Times New Roman" w:hAnsi="Times New Roman" w:cs="Times New Roman"/>
          <w:sz w:val="28"/>
          <w:szCs w:val="28"/>
        </w:rPr>
        <w:t>1</w:t>
      </w:r>
      <w:r w:rsidRPr="00E94D52">
        <w:rPr>
          <w:rFonts w:ascii="Times New Roman" w:hAnsi="Times New Roman" w:cs="Times New Roman"/>
          <w:sz w:val="28"/>
          <w:szCs w:val="28"/>
        </w:rPr>
        <w:t xml:space="preserve">. </w:t>
      </w:r>
      <w:r w:rsidR="00FF4FD9" w:rsidRPr="00E94D52">
        <w:rPr>
          <w:rFonts w:ascii="Times New Roman" w:hAnsi="Times New Roman" w:cs="Times New Roman"/>
          <w:sz w:val="28"/>
          <w:szCs w:val="28"/>
        </w:rPr>
        <w:t>Сформированный с учетом изложенных направлений бюджетной и налоговой политики проект бюджета района на 202</w:t>
      </w:r>
      <w:r w:rsidR="00A47428">
        <w:rPr>
          <w:rFonts w:ascii="Times New Roman" w:hAnsi="Times New Roman" w:cs="Times New Roman"/>
          <w:sz w:val="28"/>
          <w:szCs w:val="28"/>
        </w:rPr>
        <w:t>4</w:t>
      </w:r>
      <w:r w:rsidR="00FF4FD9" w:rsidRPr="00E94D5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47428">
        <w:rPr>
          <w:rFonts w:ascii="Times New Roman" w:hAnsi="Times New Roman" w:cs="Times New Roman"/>
          <w:sz w:val="28"/>
          <w:szCs w:val="28"/>
        </w:rPr>
        <w:t>5</w:t>
      </w:r>
      <w:r w:rsidR="00AF0638" w:rsidRPr="00E94D52">
        <w:rPr>
          <w:rFonts w:ascii="Times New Roman" w:hAnsi="Times New Roman" w:cs="Times New Roman"/>
          <w:sz w:val="28"/>
          <w:szCs w:val="28"/>
        </w:rPr>
        <w:t xml:space="preserve"> – </w:t>
      </w:r>
      <w:r w:rsidR="00FF4FD9" w:rsidRPr="00E94D52">
        <w:rPr>
          <w:rFonts w:ascii="Times New Roman" w:hAnsi="Times New Roman" w:cs="Times New Roman"/>
          <w:sz w:val="28"/>
          <w:szCs w:val="28"/>
        </w:rPr>
        <w:t>202</w:t>
      </w:r>
      <w:r w:rsidR="00A47428">
        <w:rPr>
          <w:rFonts w:ascii="Times New Roman" w:hAnsi="Times New Roman" w:cs="Times New Roman"/>
          <w:sz w:val="28"/>
          <w:szCs w:val="28"/>
        </w:rPr>
        <w:t>6</w:t>
      </w:r>
      <w:r w:rsidR="00FF4FD9" w:rsidRPr="00E94D52">
        <w:rPr>
          <w:rFonts w:ascii="Times New Roman" w:hAnsi="Times New Roman" w:cs="Times New Roman"/>
          <w:sz w:val="28"/>
          <w:szCs w:val="28"/>
        </w:rPr>
        <w:t xml:space="preserve"> годов позволит обеспечить устойчивость и сбалансированность системы управления муниципальными финансами Ленинского района города Челябинска. </w:t>
      </w:r>
    </w:p>
    <w:p w:rsidR="001A33B8" w:rsidRPr="00E94D52" w:rsidRDefault="00F42AC3" w:rsidP="001A3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>Реализация представленных в о</w:t>
      </w:r>
      <w:r w:rsidR="00B95614" w:rsidRPr="00E94D52">
        <w:rPr>
          <w:rFonts w:ascii="Times New Roman" w:hAnsi="Times New Roman" w:cs="Times New Roman"/>
          <w:sz w:val="28"/>
          <w:szCs w:val="28"/>
        </w:rPr>
        <w:t xml:space="preserve">сновных направлениях бюджетной и налоговой политики мер </w:t>
      </w:r>
      <w:r w:rsidR="00F6757A" w:rsidRPr="00E94D52">
        <w:rPr>
          <w:rFonts w:ascii="Times New Roman" w:hAnsi="Times New Roman" w:cs="Times New Roman"/>
          <w:sz w:val="28"/>
          <w:szCs w:val="28"/>
        </w:rPr>
        <w:t>явля</w:t>
      </w:r>
      <w:r w:rsidR="00CE0DBE" w:rsidRPr="00E94D52">
        <w:rPr>
          <w:rFonts w:ascii="Times New Roman" w:hAnsi="Times New Roman" w:cs="Times New Roman"/>
          <w:sz w:val="28"/>
          <w:szCs w:val="28"/>
        </w:rPr>
        <w:t>ет</w:t>
      </w:r>
      <w:r w:rsidR="00F6757A" w:rsidRPr="00E94D52">
        <w:rPr>
          <w:rFonts w:ascii="Times New Roman" w:hAnsi="Times New Roman" w:cs="Times New Roman"/>
          <w:sz w:val="28"/>
          <w:szCs w:val="28"/>
        </w:rPr>
        <w:t>ся необходимым условием повышения эффективности управления муниципальными финансами</w:t>
      </w:r>
      <w:r w:rsidR="001A33B8" w:rsidRPr="00E94D52">
        <w:rPr>
          <w:rFonts w:ascii="Times New Roman" w:hAnsi="Times New Roman" w:cs="Times New Roman"/>
          <w:sz w:val="28"/>
          <w:szCs w:val="28"/>
        </w:rPr>
        <w:t>, позволит обеспечить качество бюджетного процесса, повысить стабильность поступления доходов в бюджет района и обеспечить эффективность расходования бюджетных средств.</w:t>
      </w:r>
    </w:p>
    <w:p w:rsidR="006B384B" w:rsidRDefault="006B384B" w:rsidP="000E390F">
      <w:pPr>
        <w:tabs>
          <w:tab w:val="left" w:pos="5670"/>
        </w:tabs>
        <w:rPr>
          <w:rFonts w:ascii="Times New Roman" w:hAnsi="Times New Roman" w:cs="Times New Roman"/>
          <w:sz w:val="14"/>
          <w:szCs w:val="14"/>
        </w:rPr>
      </w:pPr>
    </w:p>
    <w:p w:rsidR="006B384B" w:rsidRDefault="006B384B" w:rsidP="000E390F">
      <w:pPr>
        <w:tabs>
          <w:tab w:val="left" w:pos="5670"/>
        </w:tabs>
        <w:rPr>
          <w:rFonts w:ascii="Times New Roman" w:hAnsi="Times New Roman" w:cs="Times New Roman"/>
          <w:sz w:val="14"/>
          <w:szCs w:val="14"/>
        </w:rPr>
      </w:pPr>
    </w:p>
    <w:p w:rsidR="001F44B8" w:rsidRPr="00E94D52" w:rsidRDefault="001F44B8" w:rsidP="000E390F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  <w:r w:rsidRPr="00E94D52">
        <w:rPr>
          <w:rFonts w:ascii="Times New Roman" w:hAnsi="Times New Roman" w:cs="Times New Roman"/>
          <w:sz w:val="28"/>
          <w:szCs w:val="28"/>
        </w:rPr>
        <w:t>Заместитель главы</w:t>
      </w:r>
      <w:r w:rsidR="00EB415D" w:rsidRPr="00E94D52">
        <w:rPr>
          <w:rFonts w:ascii="Times New Roman" w:hAnsi="Times New Roman" w:cs="Times New Roman"/>
          <w:sz w:val="28"/>
          <w:szCs w:val="28"/>
        </w:rPr>
        <w:t xml:space="preserve"> </w:t>
      </w:r>
      <w:r w:rsidR="00FE44D4" w:rsidRPr="00E94D52">
        <w:rPr>
          <w:rFonts w:ascii="Times New Roman" w:hAnsi="Times New Roman" w:cs="Times New Roman"/>
          <w:sz w:val="28"/>
          <w:szCs w:val="28"/>
        </w:rPr>
        <w:t>Ленинского района</w:t>
      </w:r>
      <w:r w:rsidR="00CD1DA4" w:rsidRPr="00E94D52">
        <w:rPr>
          <w:rFonts w:ascii="Times New Roman" w:hAnsi="Times New Roman" w:cs="Times New Roman"/>
          <w:sz w:val="28"/>
          <w:szCs w:val="28"/>
        </w:rPr>
        <w:tab/>
      </w:r>
      <w:r w:rsidR="00CD1DA4" w:rsidRPr="00E94D52">
        <w:rPr>
          <w:rFonts w:ascii="Times New Roman" w:hAnsi="Times New Roman" w:cs="Times New Roman"/>
          <w:sz w:val="28"/>
          <w:szCs w:val="28"/>
        </w:rPr>
        <w:tab/>
      </w:r>
      <w:r w:rsidR="00CD1DA4" w:rsidRPr="00E94D52">
        <w:rPr>
          <w:rFonts w:ascii="Times New Roman" w:hAnsi="Times New Roman" w:cs="Times New Roman"/>
          <w:sz w:val="28"/>
          <w:szCs w:val="28"/>
        </w:rPr>
        <w:tab/>
      </w:r>
      <w:r w:rsidR="00BA4F1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47428">
        <w:rPr>
          <w:rFonts w:ascii="Times New Roman" w:hAnsi="Times New Roman" w:cs="Times New Roman"/>
          <w:sz w:val="28"/>
          <w:szCs w:val="28"/>
        </w:rPr>
        <w:t xml:space="preserve">   И. Ю. Тишина</w:t>
      </w:r>
    </w:p>
    <w:sectPr w:rsidR="001F44B8" w:rsidRPr="00E94D52" w:rsidSect="006B384B">
      <w:headerReference w:type="default" r:id="rId8"/>
      <w:pgSz w:w="11906" w:h="16838"/>
      <w:pgMar w:top="1134" w:right="567" w:bottom="993" w:left="1701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C6B" w:rsidRDefault="007C2C6B" w:rsidP="009E1614">
      <w:pPr>
        <w:spacing w:after="0" w:line="240" w:lineRule="auto"/>
      </w:pPr>
      <w:r>
        <w:separator/>
      </w:r>
    </w:p>
  </w:endnote>
  <w:endnote w:type="continuationSeparator" w:id="0">
    <w:p w:rsidR="007C2C6B" w:rsidRDefault="007C2C6B" w:rsidP="009E1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C6B" w:rsidRDefault="007C2C6B" w:rsidP="009E1614">
      <w:pPr>
        <w:spacing w:after="0" w:line="240" w:lineRule="auto"/>
      </w:pPr>
      <w:r>
        <w:separator/>
      </w:r>
    </w:p>
  </w:footnote>
  <w:footnote w:type="continuationSeparator" w:id="0">
    <w:p w:rsidR="007C2C6B" w:rsidRDefault="007C2C6B" w:rsidP="009E1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2038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B5780" w:rsidRPr="005D233D" w:rsidRDefault="00E634F3">
        <w:pPr>
          <w:pStyle w:val="a4"/>
          <w:jc w:val="center"/>
          <w:rPr>
            <w:sz w:val="26"/>
            <w:szCs w:val="26"/>
          </w:rPr>
        </w:pPr>
        <w:r w:rsidRPr="00BA2A9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B5780" w:rsidRPr="00BA2A96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A2A9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40E1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A2A9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B5780" w:rsidRDefault="00DB578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74268"/>
    <w:multiLevelType w:val="hybridMultilevel"/>
    <w:tmpl w:val="E7A09024"/>
    <w:lvl w:ilvl="0" w:tplc="6EB44F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481FE3"/>
    <w:multiLevelType w:val="hybridMultilevel"/>
    <w:tmpl w:val="14B60A1E"/>
    <w:lvl w:ilvl="0" w:tplc="936C1C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9C8519E"/>
    <w:multiLevelType w:val="hybridMultilevel"/>
    <w:tmpl w:val="21DC7D8E"/>
    <w:lvl w:ilvl="0" w:tplc="9E6C3B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866B6D"/>
    <w:multiLevelType w:val="hybridMultilevel"/>
    <w:tmpl w:val="0D1E9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74914"/>
    <w:multiLevelType w:val="hybridMultilevel"/>
    <w:tmpl w:val="3A60E6F8"/>
    <w:lvl w:ilvl="0" w:tplc="329E2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4144D"/>
    <w:multiLevelType w:val="hybridMultilevel"/>
    <w:tmpl w:val="B7B89B30"/>
    <w:lvl w:ilvl="0" w:tplc="3D26364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F87791E"/>
    <w:multiLevelType w:val="hybridMultilevel"/>
    <w:tmpl w:val="B284EFBC"/>
    <w:lvl w:ilvl="0" w:tplc="C66227A6">
      <w:start w:val="1"/>
      <w:numFmt w:val="decimal"/>
      <w:lvlText w:val="%1)"/>
      <w:lvlJc w:val="left"/>
      <w:pPr>
        <w:ind w:left="1819" w:hanging="11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C72431"/>
    <w:multiLevelType w:val="hybridMultilevel"/>
    <w:tmpl w:val="96D043E8"/>
    <w:lvl w:ilvl="0" w:tplc="379264DA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174136"/>
    <w:multiLevelType w:val="hybridMultilevel"/>
    <w:tmpl w:val="EFAAF9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D09ED"/>
    <w:multiLevelType w:val="hybridMultilevel"/>
    <w:tmpl w:val="92E250AE"/>
    <w:lvl w:ilvl="0" w:tplc="ECE496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FFF319D"/>
    <w:multiLevelType w:val="hybridMultilevel"/>
    <w:tmpl w:val="9EC46616"/>
    <w:lvl w:ilvl="0" w:tplc="BB5EB4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57E54E0"/>
    <w:multiLevelType w:val="hybridMultilevel"/>
    <w:tmpl w:val="E1FC2BD2"/>
    <w:lvl w:ilvl="0" w:tplc="CDCA328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A8A0B81"/>
    <w:multiLevelType w:val="hybridMultilevel"/>
    <w:tmpl w:val="F3FE0752"/>
    <w:lvl w:ilvl="0" w:tplc="D316B19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F155543"/>
    <w:multiLevelType w:val="hybridMultilevel"/>
    <w:tmpl w:val="B2F621DA"/>
    <w:lvl w:ilvl="0" w:tplc="F01C021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511600A"/>
    <w:multiLevelType w:val="hybridMultilevel"/>
    <w:tmpl w:val="6DC6A8DA"/>
    <w:lvl w:ilvl="0" w:tplc="FAA40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B51C3"/>
    <w:multiLevelType w:val="hybridMultilevel"/>
    <w:tmpl w:val="A83C8008"/>
    <w:lvl w:ilvl="0" w:tplc="611CD49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F746539"/>
    <w:multiLevelType w:val="hybridMultilevel"/>
    <w:tmpl w:val="5C32838E"/>
    <w:lvl w:ilvl="0" w:tplc="15D01D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4"/>
  </w:num>
  <w:num w:numId="5">
    <w:abstractNumId w:val="11"/>
  </w:num>
  <w:num w:numId="6">
    <w:abstractNumId w:val="6"/>
  </w:num>
  <w:num w:numId="7">
    <w:abstractNumId w:val="16"/>
  </w:num>
  <w:num w:numId="8">
    <w:abstractNumId w:val="10"/>
  </w:num>
  <w:num w:numId="9">
    <w:abstractNumId w:val="14"/>
  </w:num>
  <w:num w:numId="10">
    <w:abstractNumId w:val="15"/>
  </w:num>
  <w:num w:numId="11">
    <w:abstractNumId w:val="12"/>
  </w:num>
  <w:num w:numId="12">
    <w:abstractNumId w:val="5"/>
  </w:num>
  <w:num w:numId="13">
    <w:abstractNumId w:val="2"/>
  </w:num>
  <w:num w:numId="14">
    <w:abstractNumId w:val="9"/>
  </w:num>
  <w:num w:numId="15">
    <w:abstractNumId w:val="1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390F"/>
    <w:rsid w:val="000059EA"/>
    <w:rsid w:val="00006BAC"/>
    <w:rsid w:val="00013AB8"/>
    <w:rsid w:val="000140F3"/>
    <w:rsid w:val="000157D3"/>
    <w:rsid w:val="00021680"/>
    <w:rsid w:val="000338E7"/>
    <w:rsid w:val="00034C71"/>
    <w:rsid w:val="0004072D"/>
    <w:rsid w:val="000512C9"/>
    <w:rsid w:val="00052745"/>
    <w:rsid w:val="00057D8A"/>
    <w:rsid w:val="000666B1"/>
    <w:rsid w:val="000813D8"/>
    <w:rsid w:val="00085128"/>
    <w:rsid w:val="000A00B9"/>
    <w:rsid w:val="000A0B7E"/>
    <w:rsid w:val="000A0DA1"/>
    <w:rsid w:val="000A71C5"/>
    <w:rsid w:val="000B00FA"/>
    <w:rsid w:val="000C17DA"/>
    <w:rsid w:val="000C1C48"/>
    <w:rsid w:val="000C5C1B"/>
    <w:rsid w:val="000D7EB1"/>
    <w:rsid w:val="000E390F"/>
    <w:rsid w:val="000E5B84"/>
    <w:rsid w:val="000E69CF"/>
    <w:rsid w:val="000F6F87"/>
    <w:rsid w:val="001031BA"/>
    <w:rsid w:val="001101E1"/>
    <w:rsid w:val="00117442"/>
    <w:rsid w:val="00126922"/>
    <w:rsid w:val="00132FB1"/>
    <w:rsid w:val="00133BD8"/>
    <w:rsid w:val="001367A4"/>
    <w:rsid w:val="001379E0"/>
    <w:rsid w:val="0014657F"/>
    <w:rsid w:val="00147C32"/>
    <w:rsid w:val="00165778"/>
    <w:rsid w:val="0016736D"/>
    <w:rsid w:val="001675BE"/>
    <w:rsid w:val="00171529"/>
    <w:rsid w:val="001772DE"/>
    <w:rsid w:val="001831CD"/>
    <w:rsid w:val="001905D7"/>
    <w:rsid w:val="001907B5"/>
    <w:rsid w:val="00190C9B"/>
    <w:rsid w:val="001930DA"/>
    <w:rsid w:val="001A33B8"/>
    <w:rsid w:val="001A702B"/>
    <w:rsid w:val="001B03BD"/>
    <w:rsid w:val="001C032C"/>
    <w:rsid w:val="001C73B7"/>
    <w:rsid w:val="001D7D15"/>
    <w:rsid w:val="001E0192"/>
    <w:rsid w:val="001E105C"/>
    <w:rsid w:val="001E5ABE"/>
    <w:rsid w:val="001E674A"/>
    <w:rsid w:val="001F2982"/>
    <w:rsid w:val="001F44B8"/>
    <w:rsid w:val="001F53AC"/>
    <w:rsid w:val="00204765"/>
    <w:rsid w:val="0020524B"/>
    <w:rsid w:val="002068FE"/>
    <w:rsid w:val="002113AE"/>
    <w:rsid w:val="00211F18"/>
    <w:rsid w:val="00214FB6"/>
    <w:rsid w:val="002264FF"/>
    <w:rsid w:val="00226C3B"/>
    <w:rsid w:val="00230C98"/>
    <w:rsid w:val="00234B0D"/>
    <w:rsid w:val="00242AD8"/>
    <w:rsid w:val="00254276"/>
    <w:rsid w:val="00266118"/>
    <w:rsid w:val="00276DA4"/>
    <w:rsid w:val="00282229"/>
    <w:rsid w:val="00283A95"/>
    <w:rsid w:val="002933A5"/>
    <w:rsid w:val="0029680F"/>
    <w:rsid w:val="002A05E3"/>
    <w:rsid w:val="002A0D7F"/>
    <w:rsid w:val="002A46A4"/>
    <w:rsid w:val="002B2C67"/>
    <w:rsid w:val="002B6447"/>
    <w:rsid w:val="002B75A4"/>
    <w:rsid w:val="002C1565"/>
    <w:rsid w:val="002C16E0"/>
    <w:rsid w:val="002C5A47"/>
    <w:rsid w:val="002D3BEF"/>
    <w:rsid w:val="002D5284"/>
    <w:rsid w:val="002D5B6B"/>
    <w:rsid w:val="00306A37"/>
    <w:rsid w:val="00320A7A"/>
    <w:rsid w:val="00323029"/>
    <w:rsid w:val="003246F8"/>
    <w:rsid w:val="0032593C"/>
    <w:rsid w:val="003269E6"/>
    <w:rsid w:val="00330553"/>
    <w:rsid w:val="00337F11"/>
    <w:rsid w:val="00345CC9"/>
    <w:rsid w:val="00346EBC"/>
    <w:rsid w:val="00351C64"/>
    <w:rsid w:val="00356EF0"/>
    <w:rsid w:val="00360E28"/>
    <w:rsid w:val="00360FD4"/>
    <w:rsid w:val="0036212B"/>
    <w:rsid w:val="0036358E"/>
    <w:rsid w:val="0038067D"/>
    <w:rsid w:val="00386CC1"/>
    <w:rsid w:val="00393355"/>
    <w:rsid w:val="003A123D"/>
    <w:rsid w:val="003B317D"/>
    <w:rsid w:val="003B4E8B"/>
    <w:rsid w:val="003B59DB"/>
    <w:rsid w:val="003C18C8"/>
    <w:rsid w:val="003C3D20"/>
    <w:rsid w:val="003D57C2"/>
    <w:rsid w:val="003E129D"/>
    <w:rsid w:val="003E57F0"/>
    <w:rsid w:val="003F534E"/>
    <w:rsid w:val="003F6D43"/>
    <w:rsid w:val="003F77FF"/>
    <w:rsid w:val="004149D5"/>
    <w:rsid w:val="0042498B"/>
    <w:rsid w:val="0042753A"/>
    <w:rsid w:val="0043754F"/>
    <w:rsid w:val="00443206"/>
    <w:rsid w:val="0045053D"/>
    <w:rsid w:val="004521D8"/>
    <w:rsid w:val="00457708"/>
    <w:rsid w:val="00470F40"/>
    <w:rsid w:val="0049448D"/>
    <w:rsid w:val="00496869"/>
    <w:rsid w:val="004A003E"/>
    <w:rsid w:val="004A4F4E"/>
    <w:rsid w:val="004C7D62"/>
    <w:rsid w:val="004D38DC"/>
    <w:rsid w:val="004E32F7"/>
    <w:rsid w:val="004F4EAC"/>
    <w:rsid w:val="004F69DA"/>
    <w:rsid w:val="0051478E"/>
    <w:rsid w:val="005176A5"/>
    <w:rsid w:val="005218F3"/>
    <w:rsid w:val="005332D7"/>
    <w:rsid w:val="00540E1D"/>
    <w:rsid w:val="00551A97"/>
    <w:rsid w:val="00571284"/>
    <w:rsid w:val="00576740"/>
    <w:rsid w:val="00577584"/>
    <w:rsid w:val="005868F1"/>
    <w:rsid w:val="00590136"/>
    <w:rsid w:val="005917A6"/>
    <w:rsid w:val="005A5DF9"/>
    <w:rsid w:val="005A794A"/>
    <w:rsid w:val="005B3027"/>
    <w:rsid w:val="005B4D0E"/>
    <w:rsid w:val="005B5B5E"/>
    <w:rsid w:val="005B6C65"/>
    <w:rsid w:val="005C0B81"/>
    <w:rsid w:val="005C11B6"/>
    <w:rsid w:val="005C1C70"/>
    <w:rsid w:val="005C24B0"/>
    <w:rsid w:val="005C2B0D"/>
    <w:rsid w:val="005C562E"/>
    <w:rsid w:val="005D233D"/>
    <w:rsid w:val="005D438C"/>
    <w:rsid w:val="005E3534"/>
    <w:rsid w:val="005F18B8"/>
    <w:rsid w:val="005F525F"/>
    <w:rsid w:val="005F57DE"/>
    <w:rsid w:val="00600BDD"/>
    <w:rsid w:val="00612E1C"/>
    <w:rsid w:val="0061458D"/>
    <w:rsid w:val="00617969"/>
    <w:rsid w:val="006226B8"/>
    <w:rsid w:val="00623DE2"/>
    <w:rsid w:val="00627BDA"/>
    <w:rsid w:val="00631045"/>
    <w:rsid w:val="006336E2"/>
    <w:rsid w:val="00634A6A"/>
    <w:rsid w:val="00640362"/>
    <w:rsid w:val="0064609A"/>
    <w:rsid w:val="00651DE7"/>
    <w:rsid w:val="00652512"/>
    <w:rsid w:val="006716EB"/>
    <w:rsid w:val="00675FE3"/>
    <w:rsid w:val="006840A7"/>
    <w:rsid w:val="00684BDA"/>
    <w:rsid w:val="006879EC"/>
    <w:rsid w:val="00690E11"/>
    <w:rsid w:val="006929DD"/>
    <w:rsid w:val="006942F3"/>
    <w:rsid w:val="006B384B"/>
    <w:rsid w:val="006B3DFD"/>
    <w:rsid w:val="006B70FB"/>
    <w:rsid w:val="006C025A"/>
    <w:rsid w:val="006C59DC"/>
    <w:rsid w:val="006C6CCF"/>
    <w:rsid w:val="006C6E85"/>
    <w:rsid w:val="006E3783"/>
    <w:rsid w:val="006F633E"/>
    <w:rsid w:val="00701E07"/>
    <w:rsid w:val="0070279E"/>
    <w:rsid w:val="00706494"/>
    <w:rsid w:val="00712EEE"/>
    <w:rsid w:val="00725311"/>
    <w:rsid w:val="00727A68"/>
    <w:rsid w:val="00733131"/>
    <w:rsid w:val="00734319"/>
    <w:rsid w:val="007376EF"/>
    <w:rsid w:val="007456FF"/>
    <w:rsid w:val="007478BD"/>
    <w:rsid w:val="007553C1"/>
    <w:rsid w:val="0077392B"/>
    <w:rsid w:val="00776849"/>
    <w:rsid w:val="00783CED"/>
    <w:rsid w:val="00784AE4"/>
    <w:rsid w:val="0079366C"/>
    <w:rsid w:val="007A717D"/>
    <w:rsid w:val="007B00B8"/>
    <w:rsid w:val="007B6124"/>
    <w:rsid w:val="007C2C6B"/>
    <w:rsid w:val="007C51FE"/>
    <w:rsid w:val="007D2B17"/>
    <w:rsid w:val="007E55DE"/>
    <w:rsid w:val="007F0013"/>
    <w:rsid w:val="007F38F0"/>
    <w:rsid w:val="007F4D59"/>
    <w:rsid w:val="008049E9"/>
    <w:rsid w:val="00821F5C"/>
    <w:rsid w:val="008254CF"/>
    <w:rsid w:val="008338A6"/>
    <w:rsid w:val="00836253"/>
    <w:rsid w:val="00837A23"/>
    <w:rsid w:val="008448D8"/>
    <w:rsid w:val="00855A1D"/>
    <w:rsid w:val="00870A52"/>
    <w:rsid w:val="0088489D"/>
    <w:rsid w:val="00886BD1"/>
    <w:rsid w:val="008A4726"/>
    <w:rsid w:val="008A6A9E"/>
    <w:rsid w:val="008A6DC3"/>
    <w:rsid w:val="008B1D74"/>
    <w:rsid w:val="008C110E"/>
    <w:rsid w:val="008C1555"/>
    <w:rsid w:val="008C2688"/>
    <w:rsid w:val="008D31D6"/>
    <w:rsid w:val="008D594C"/>
    <w:rsid w:val="008E0CB6"/>
    <w:rsid w:val="008E0D7C"/>
    <w:rsid w:val="008E1A0D"/>
    <w:rsid w:val="0090437A"/>
    <w:rsid w:val="00906508"/>
    <w:rsid w:val="0091324B"/>
    <w:rsid w:val="00921540"/>
    <w:rsid w:val="00930628"/>
    <w:rsid w:val="00935F3F"/>
    <w:rsid w:val="009379C1"/>
    <w:rsid w:val="00937E6E"/>
    <w:rsid w:val="00941386"/>
    <w:rsid w:val="00955A56"/>
    <w:rsid w:val="00967B2E"/>
    <w:rsid w:val="00970480"/>
    <w:rsid w:val="00990B91"/>
    <w:rsid w:val="009943AF"/>
    <w:rsid w:val="009A0D73"/>
    <w:rsid w:val="009A33D4"/>
    <w:rsid w:val="009B140F"/>
    <w:rsid w:val="009B7531"/>
    <w:rsid w:val="009C326F"/>
    <w:rsid w:val="009C74D8"/>
    <w:rsid w:val="009C79A8"/>
    <w:rsid w:val="009D595A"/>
    <w:rsid w:val="009D6CAA"/>
    <w:rsid w:val="009E1614"/>
    <w:rsid w:val="009E2933"/>
    <w:rsid w:val="009E38B4"/>
    <w:rsid w:val="00A02E7C"/>
    <w:rsid w:val="00A04E5A"/>
    <w:rsid w:val="00A06321"/>
    <w:rsid w:val="00A07869"/>
    <w:rsid w:val="00A10932"/>
    <w:rsid w:val="00A251B4"/>
    <w:rsid w:val="00A264A0"/>
    <w:rsid w:val="00A276D6"/>
    <w:rsid w:val="00A4060C"/>
    <w:rsid w:val="00A41217"/>
    <w:rsid w:val="00A454FF"/>
    <w:rsid w:val="00A47428"/>
    <w:rsid w:val="00A50743"/>
    <w:rsid w:val="00A52033"/>
    <w:rsid w:val="00A635E0"/>
    <w:rsid w:val="00A64AC7"/>
    <w:rsid w:val="00A76097"/>
    <w:rsid w:val="00A76BB6"/>
    <w:rsid w:val="00A96121"/>
    <w:rsid w:val="00AA0AE1"/>
    <w:rsid w:val="00AA1B70"/>
    <w:rsid w:val="00AA7A65"/>
    <w:rsid w:val="00AB1355"/>
    <w:rsid w:val="00AB1B66"/>
    <w:rsid w:val="00AC17FC"/>
    <w:rsid w:val="00AC2BF5"/>
    <w:rsid w:val="00AC41C7"/>
    <w:rsid w:val="00AC54FC"/>
    <w:rsid w:val="00AC738C"/>
    <w:rsid w:val="00AD207F"/>
    <w:rsid w:val="00AE3180"/>
    <w:rsid w:val="00AF0638"/>
    <w:rsid w:val="00AF1B9E"/>
    <w:rsid w:val="00AF2609"/>
    <w:rsid w:val="00AF4FBE"/>
    <w:rsid w:val="00B00587"/>
    <w:rsid w:val="00B0794E"/>
    <w:rsid w:val="00B10225"/>
    <w:rsid w:val="00B24800"/>
    <w:rsid w:val="00B313F9"/>
    <w:rsid w:val="00B3213B"/>
    <w:rsid w:val="00B40E70"/>
    <w:rsid w:val="00B4197B"/>
    <w:rsid w:val="00B47BA8"/>
    <w:rsid w:val="00B53530"/>
    <w:rsid w:val="00B633C9"/>
    <w:rsid w:val="00B71B47"/>
    <w:rsid w:val="00B75306"/>
    <w:rsid w:val="00B7629F"/>
    <w:rsid w:val="00B770F2"/>
    <w:rsid w:val="00B82466"/>
    <w:rsid w:val="00B828E9"/>
    <w:rsid w:val="00B90462"/>
    <w:rsid w:val="00B93EA0"/>
    <w:rsid w:val="00B95614"/>
    <w:rsid w:val="00B96699"/>
    <w:rsid w:val="00B96D77"/>
    <w:rsid w:val="00BA0E76"/>
    <w:rsid w:val="00BA241E"/>
    <w:rsid w:val="00BA2A96"/>
    <w:rsid w:val="00BA3078"/>
    <w:rsid w:val="00BA317F"/>
    <w:rsid w:val="00BA4F10"/>
    <w:rsid w:val="00BB2105"/>
    <w:rsid w:val="00BC508B"/>
    <w:rsid w:val="00BE732B"/>
    <w:rsid w:val="00BE73D9"/>
    <w:rsid w:val="00BF1A96"/>
    <w:rsid w:val="00BF4601"/>
    <w:rsid w:val="00BF5293"/>
    <w:rsid w:val="00BF5956"/>
    <w:rsid w:val="00C07CDD"/>
    <w:rsid w:val="00C16597"/>
    <w:rsid w:val="00C201DE"/>
    <w:rsid w:val="00C25966"/>
    <w:rsid w:val="00C301CB"/>
    <w:rsid w:val="00C34792"/>
    <w:rsid w:val="00C523B5"/>
    <w:rsid w:val="00C56B63"/>
    <w:rsid w:val="00C62EB7"/>
    <w:rsid w:val="00C664C7"/>
    <w:rsid w:val="00C71DE4"/>
    <w:rsid w:val="00C75493"/>
    <w:rsid w:val="00C8344B"/>
    <w:rsid w:val="00C9053E"/>
    <w:rsid w:val="00C90C37"/>
    <w:rsid w:val="00C93710"/>
    <w:rsid w:val="00CA0510"/>
    <w:rsid w:val="00CB711C"/>
    <w:rsid w:val="00CC2633"/>
    <w:rsid w:val="00CC498D"/>
    <w:rsid w:val="00CD1DA4"/>
    <w:rsid w:val="00CE0078"/>
    <w:rsid w:val="00CE0DBE"/>
    <w:rsid w:val="00CE131B"/>
    <w:rsid w:val="00CE68DC"/>
    <w:rsid w:val="00CE77E4"/>
    <w:rsid w:val="00D23C8D"/>
    <w:rsid w:val="00D5298A"/>
    <w:rsid w:val="00D64713"/>
    <w:rsid w:val="00D71067"/>
    <w:rsid w:val="00D74A84"/>
    <w:rsid w:val="00D81F33"/>
    <w:rsid w:val="00D87D97"/>
    <w:rsid w:val="00D964D3"/>
    <w:rsid w:val="00D9753A"/>
    <w:rsid w:val="00DA083A"/>
    <w:rsid w:val="00DA5B00"/>
    <w:rsid w:val="00DA7D27"/>
    <w:rsid w:val="00DB16A2"/>
    <w:rsid w:val="00DB3F72"/>
    <w:rsid w:val="00DB5780"/>
    <w:rsid w:val="00DD0813"/>
    <w:rsid w:val="00DD5DE4"/>
    <w:rsid w:val="00DD7EE3"/>
    <w:rsid w:val="00DE0C13"/>
    <w:rsid w:val="00DE1A5D"/>
    <w:rsid w:val="00DE62F0"/>
    <w:rsid w:val="00DF0183"/>
    <w:rsid w:val="00DF4B2C"/>
    <w:rsid w:val="00E01738"/>
    <w:rsid w:val="00E02CAF"/>
    <w:rsid w:val="00E03B25"/>
    <w:rsid w:val="00E06BAC"/>
    <w:rsid w:val="00E14090"/>
    <w:rsid w:val="00E175C9"/>
    <w:rsid w:val="00E239E8"/>
    <w:rsid w:val="00E2689A"/>
    <w:rsid w:val="00E273AE"/>
    <w:rsid w:val="00E348C0"/>
    <w:rsid w:val="00E36920"/>
    <w:rsid w:val="00E44146"/>
    <w:rsid w:val="00E455D6"/>
    <w:rsid w:val="00E565F4"/>
    <w:rsid w:val="00E5740A"/>
    <w:rsid w:val="00E634F3"/>
    <w:rsid w:val="00E71DE1"/>
    <w:rsid w:val="00E721D5"/>
    <w:rsid w:val="00E84C07"/>
    <w:rsid w:val="00E8728D"/>
    <w:rsid w:val="00E92614"/>
    <w:rsid w:val="00E92F44"/>
    <w:rsid w:val="00E94D52"/>
    <w:rsid w:val="00EA6B4E"/>
    <w:rsid w:val="00EA6DEE"/>
    <w:rsid w:val="00EB0136"/>
    <w:rsid w:val="00EB1264"/>
    <w:rsid w:val="00EB415D"/>
    <w:rsid w:val="00EB4300"/>
    <w:rsid w:val="00EB73F3"/>
    <w:rsid w:val="00EC55E3"/>
    <w:rsid w:val="00EC7397"/>
    <w:rsid w:val="00ED0BE5"/>
    <w:rsid w:val="00ED5574"/>
    <w:rsid w:val="00EE1F35"/>
    <w:rsid w:val="00EE4955"/>
    <w:rsid w:val="00EE4DC7"/>
    <w:rsid w:val="00EE5728"/>
    <w:rsid w:val="00F021C9"/>
    <w:rsid w:val="00F03123"/>
    <w:rsid w:val="00F0462F"/>
    <w:rsid w:val="00F1145B"/>
    <w:rsid w:val="00F12A4C"/>
    <w:rsid w:val="00F138DE"/>
    <w:rsid w:val="00F3192D"/>
    <w:rsid w:val="00F34699"/>
    <w:rsid w:val="00F42AC3"/>
    <w:rsid w:val="00F53D16"/>
    <w:rsid w:val="00F56CF3"/>
    <w:rsid w:val="00F61EE3"/>
    <w:rsid w:val="00F6757A"/>
    <w:rsid w:val="00F7308F"/>
    <w:rsid w:val="00F77B88"/>
    <w:rsid w:val="00F82220"/>
    <w:rsid w:val="00F876E4"/>
    <w:rsid w:val="00FA25A2"/>
    <w:rsid w:val="00FA647C"/>
    <w:rsid w:val="00FA698B"/>
    <w:rsid w:val="00FB76B0"/>
    <w:rsid w:val="00FB7B57"/>
    <w:rsid w:val="00FC6F15"/>
    <w:rsid w:val="00FD368F"/>
    <w:rsid w:val="00FE4214"/>
    <w:rsid w:val="00FE44D4"/>
    <w:rsid w:val="00FF062D"/>
    <w:rsid w:val="00FF4FD9"/>
    <w:rsid w:val="00FF5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E69C9"/>
  <w15:docId w15:val="{3D2EC4BA-5640-4019-8F84-23C1CDA9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D27"/>
  </w:style>
  <w:style w:type="paragraph" w:styleId="1">
    <w:name w:val="heading 1"/>
    <w:basedOn w:val="a"/>
    <w:next w:val="a"/>
    <w:link w:val="10"/>
    <w:uiPriority w:val="99"/>
    <w:qFormat/>
    <w:rsid w:val="000E390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90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0E390F"/>
    <w:rPr>
      <w:color w:val="106BBE"/>
    </w:rPr>
  </w:style>
  <w:style w:type="paragraph" w:styleId="a4">
    <w:name w:val="header"/>
    <w:basedOn w:val="a"/>
    <w:link w:val="a5"/>
    <w:uiPriority w:val="99"/>
    <w:unhideWhenUsed/>
    <w:rsid w:val="009E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1614"/>
  </w:style>
  <w:style w:type="paragraph" w:styleId="a6">
    <w:name w:val="footer"/>
    <w:basedOn w:val="a"/>
    <w:link w:val="a7"/>
    <w:uiPriority w:val="99"/>
    <w:unhideWhenUsed/>
    <w:rsid w:val="009E1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1614"/>
  </w:style>
  <w:style w:type="character" w:styleId="a8">
    <w:name w:val="Hyperlink"/>
    <w:basedOn w:val="a0"/>
    <w:uiPriority w:val="99"/>
    <w:semiHidden/>
    <w:unhideWhenUsed/>
    <w:rsid w:val="00C9371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E0CB6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7768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rsid w:val="00776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2C16E0"/>
    <w:rPr>
      <w:b/>
      <w:bCs/>
      <w:color w:val="26282F"/>
    </w:rPr>
  </w:style>
  <w:style w:type="paragraph" w:styleId="2">
    <w:name w:val="Body Text Indent 2"/>
    <w:basedOn w:val="a"/>
    <w:link w:val="20"/>
    <w:rsid w:val="00B96D77"/>
    <w:pPr>
      <w:spacing w:after="0" w:line="240" w:lineRule="auto"/>
      <w:ind w:right="176" w:firstLine="709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96D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2">
    <w:name w:val="Основной текст с отступом 22"/>
    <w:basedOn w:val="a"/>
    <w:rsid w:val="00784AE4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BA31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Balloon Text"/>
    <w:basedOn w:val="a"/>
    <w:link w:val="ad"/>
    <w:uiPriority w:val="99"/>
    <w:unhideWhenUsed/>
    <w:rsid w:val="00470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470F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52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FA647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A647C"/>
  </w:style>
  <w:style w:type="paragraph" w:customStyle="1" w:styleId="ConsPlusTitle">
    <w:name w:val="ConsPlusTitle"/>
    <w:rsid w:val="00FA64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7487A-0B2A-4534-A72F-9B4A65CC9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3802</TotalTime>
  <Pages>6</Pages>
  <Words>2157</Words>
  <Characters>12299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Ленинского района</Company>
  <LinksUpToDate>false</LinksUpToDate>
  <CharactersWithSpaces>14428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Econom</cp:lastModifiedBy>
  <cp:revision>239</cp:revision>
  <cp:lastPrinted>2021-09-01T11:50:00Z</cp:lastPrinted>
  <dcterms:created xsi:type="dcterms:W3CDTF">2015-04-15T05:00:00Z</dcterms:created>
  <dcterms:modified xsi:type="dcterms:W3CDTF">2023-10-26T06:45:00Z</dcterms:modified>
</cp:coreProperties>
</file>